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80" w:rsidRDefault="00534A86" w:rsidP="00534A8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E8252D">
        <w:rPr>
          <w:rFonts w:ascii="Times New Roman" w:eastAsia="Times New Roman" w:hAnsi="Times New Roman" w:cs="Times New Roman"/>
          <w:sz w:val="24"/>
          <w:szCs w:val="24"/>
        </w:rPr>
        <w:t>ООП  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534A86" w:rsidRDefault="00534A86" w:rsidP="00534A8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ЧОУ «СОШ</w:t>
      </w:r>
      <w:r w:rsidR="00CF7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F7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елябинска»</w:t>
      </w:r>
    </w:p>
    <w:p w:rsidR="00534A86" w:rsidRDefault="00534A86" w:rsidP="00534A8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CD5" w:rsidRPr="00AE3960" w:rsidRDefault="000B1CD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C80" w:rsidRPr="00AE3960" w:rsidRDefault="00DE5C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C80" w:rsidRDefault="00DE5C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BE2" w:rsidRDefault="00BA3B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BE2" w:rsidRDefault="00BA3B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BE2" w:rsidRDefault="00BA3B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BE2" w:rsidRPr="00AE3960" w:rsidRDefault="00BA3B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C80" w:rsidRPr="00AE3960" w:rsidRDefault="00DE5C80" w:rsidP="00AE3960">
      <w:pPr>
        <w:tabs>
          <w:tab w:val="left" w:pos="0"/>
          <w:tab w:val="left" w:pos="5245"/>
        </w:tabs>
        <w:spacing w:after="10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A7" w:rsidRPr="00BA3BE2" w:rsidRDefault="00AE3960" w:rsidP="00AE3960">
      <w:pPr>
        <w:tabs>
          <w:tab w:val="left" w:pos="0"/>
          <w:tab w:val="left" w:pos="5245"/>
        </w:tabs>
        <w:spacing w:after="0" w:line="239" w:lineRule="auto"/>
        <w:ind w:right="18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271FA7"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DE5C80" w:rsidRPr="00BA3BE2" w:rsidRDefault="00AE3960" w:rsidP="00AE3960">
      <w:pPr>
        <w:tabs>
          <w:tab w:val="left" w:pos="0"/>
          <w:tab w:val="left" w:pos="5245"/>
        </w:tabs>
        <w:spacing w:after="0" w:line="239" w:lineRule="auto"/>
        <w:ind w:right="18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2A2697"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>ВНЕУРОЧ</w:t>
      </w:r>
      <w:r w:rsidR="002A2697" w:rsidRPr="00BA3BE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</w:t>
      </w:r>
      <w:r w:rsidR="002A2697" w:rsidRPr="00BA3BE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 w:rsidR="002A2697"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  <w:r w:rsidR="002A2697" w:rsidRPr="00BA3BE2">
        <w:rPr>
          <w:rFonts w:ascii="Times New Roman" w:eastAsia="Times New Roman" w:hAnsi="Times New Roman" w:cs="Times New Roman"/>
          <w:spacing w:val="91"/>
          <w:sz w:val="32"/>
          <w:szCs w:val="32"/>
        </w:rPr>
        <w:t xml:space="preserve"> </w:t>
      </w:r>
      <w:r w:rsidR="002A2697"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>ДЕЯТЕЛ</w:t>
      </w:r>
      <w:r w:rsidR="002A2697" w:rsidRPr="00BA3BE2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Ь</w:t>
      </w:r>
      <w:r w:rsidR="002A2697" w:rsidRPr="00BA3BE2">
        <w:rPr>
          <w:rFonts w:ascii="Times New Roman" w:eastAsia="Times New Roman" w:hAnsi="Times New Roman" w:cs="Times New Roman"/>
          <w:b/>
          <w:bCs/>
          <w:sz w:val="32"/>
          <w:szCs w:val="32"/>
        </w:rPr>
        <w:t>НОСТИ</w:t>
      </w:r>
    </w:p>
    <w:p w:rsidR="00AE3960" w:rsidRDefault="00AE3960" w:rsidP="00AE3960">
      <w:pPr>
        <w:tabs>
          <w:tab w:val="left" w:pos="0"/>
          <w:tab w:val="left" w:pos="5245"/>
        </w:tabs>
        <w:spacing w:after="0" w:line="239" w:lineRule="auto"/>
        <w:ind w:right="1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E2" w:rsidRPr="00BA3BE2" w:rsidRDefault="00BA3BE2" w:rsidP="00AE3960">
      <w:pPr>
        <w:tabs>
          <w:tab w:val="left" w:pos="0"/>
          <w:tab w:val="left" w:pos="5245"/>
        </w:tabs>
        <w:spacing w:after="0" w:line="239" w:lineRule="auto"/>
        <w:ind w:right="1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1FA7" w:rsidRPr="00BA3BE2" w:rsidRDefault="00271FA7" w:rsidP="00AE3960">
      <w:pPr>
        <w:tabs>
          <w:tab w:val="left" w:pos="0"/>
          <w:tab w:val="left" w:pos="5245"/>
        </w:tabs>
        <w:spacing w:after="0" w:line="239" w:lineRule="auto"/>
        <w:ind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Частного общеобразовательного учреждения</w:t>
      </w:r>
    </w:p>
    <w:p w:rsidR="00271FA7" w:rsidRPr="00BA3BE2" w:rsidRDefault="00271FA7" w:rsidP="00AE3960">
      <w:pPr>
        <w:tabs>
          <w:tab w:val="left" w:pos="0"/>
          <w:tab w:val="left" w:pos="5245"/>
        </w:tabs>
        <w:spacing w:after="0" w:line="239" w:lineRule="auto"/>
        <w:ind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«Средняя общеобразовательная  </w:t>
      </w:r>
      <w:r w:rsidR="00BA3BE2"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школа </w:t>
      </w: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№1 г</w:t>
      </w:r>
      <w:proofErr w:type="gramStart"/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.Ч</w:t>
      </w:r>
      <w:proofErr w:type="gramEnd"/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елябинска</w:t>
      </w:r>
      <w:r w:rsidR="00BA3BE2"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71FA7" w:rsidRPr="00BA3BE2" w:rsidRDefault="00271FA7" w:rsidP="00AE3960">
      <w:pPr>
        <w:tabs>
          <w:tab w:val="left" w:pos="0"/>
        </w:tabs>
        <w:spacing w:after="0" w:line="239" w:lineRule="auto"/>
        <w:ind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CF73A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C62BD3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C62BD3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BA3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E5C80" w:rsidRPr="00BA3BE2" w:rsidRDefault="00DE5C80" w:rsidP="00AE3960">
      <w:pPr>
        <w:tabs>
          <w:tab w:val="left" w:pos="0"/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3960" w:rsidRPr="00AE3960" w:rsidRDefault="00AE3960" w:rsidP="00271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960" w:rsidRPr="00AE3960" w:rsidRDefault="00AE3960" w:rsidP="00271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960" w:rsidRPr="00AE3960" w:rsidRDefault="00AE3960" w:rsidP="00271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960" w:rsidRPr="00AE3960" w:rsidRDefault="00AE3960" w:rsidP="00271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960" w:rsidRPr="00AE3960" w:rsidRDefault="00AE3960" w:rsidP="00271FA7">
      <w:pPr>
        <w:jc w:val="center"/>
        <w:rPr>
          <w:rFonts w:ascii="Times New Roman" w:hAnsi="Times New Roman" w:cs="Times New Roman"/>
          <w:sz w:val="24"/>
          <w:szCs w:val="24"/>
        </w:rPr>
        <w:sectPr w:rsidR="00AE3960" w:rsidRPr="00AE3960" w:rsidSect="00CB281B">
          <w:type w:val="continuous"/>
          <w:pgSz w:w="11906" w:h="16838"/>
          <w:pgMar w:top="851" w:right="851" w:bottom="1134" w:left="1701" w:header="720" w:footer="720" w:gutter="0"/>
          <w:cols w:space="708"/>
        </w:sectPr>
      </w:pPr>
    </w:p>
    <w:p w:rsidR="00AE3960" w:rsidRPr="00CB281B" w:rsidRDefault="00AE3960" w:rsidP="00CB281B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 к плану внеурочной деятельности</w:t>
      </w:r>
    </w:p>
    <w:p w:rsidR="00AE3960" w:rsidRPr="00CB281B" w:rsidRDefault="00AE3960" w:rsidP="00CB281B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>ЧОУ «СОШ</w:t>
      </w:r>
      <w:r w:rsidR="0024696E"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24696E"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г</w:t>
      </w:r>
      <w:proofErr w:type="gramStart"/>
      <w:r w:rsidR="0024696E"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>.Ч</w:t>
      </w:r>
      <w:proofErr w:type="gramEnd"/>
      <w:r w:rsidR="0024696E"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>елябинска»  на 20</w:t>
      </w:r>
      <w:r w:rsidR="00C62BD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62BD3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E3960" w:rsidRPr="00CB281B" w:rsidRDefault="00AE3960" w:rsidP="00CB281B">
      <w:pPr>
        <w:spacing w:after="0" w:line="273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960" w:rsidRPr="00CB281B" w:rsidRDefault="00385406" w:rsidP="00CB281B">
      <w:pPr>
        <w:spacing w:after="0" w:line="273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Нормативно-правовая база </w:t>
      </w:r>
      <w:r w:rsidR="00AE3960" w:rsidRPr="00CB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ведения внеурочной деятельности </w:t>
      </w:r>
    </w:p>
    <w:p w:rsidR="00AE3960" w:rsidRPr="00CB281B" w:rsidRDefault="00CE1C64" w:rsidP="00CB281B">
      <w:pPr>
        <w:spacing w:after="0" w:line="273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В  условиях  реализации  ФГОС  С</w:t>
      </w:r>
      <w:r w:rsidR="00AE3960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ОО содержание  внеурочной деятельности определяют следующие документы: </w:t>
      </w:r>
    </w:p>
    <w:p w:rsidR="00AE3960" w:rsidRPr="00CB281B" w:rsidRDefault="00AE3960" w:rsidP="00CB281B">
      <w:pPr>
        <w:spacing w:after="0" w:line="273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Федеральный Закон от 29.12.2012 № 273-Ф3 «Об образовании в   Российской Федерации»; </w:t>
      </w:r>
    </w:p>
    <w:p w:rsidR="00BE5102" w:rsidRDefault="00AE3960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71F8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</w:t>
      </w:r>
      <w:r w:rsidR="00CE1C64" w:rsidRPr="00CB281B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</w:t>
      </w:r>
      <w:r w:rsidR="006B26CD" w:rsidRPr="00CB28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B26CD" w:rsidRPr="00CB281B">
        <w:rPr>
          <w:rFonts w:ascii="Times New Roman" w:hAnsi="Times New Roman" w:cs="Times New Roman"/>
          <w:sz w:val="24"/>
          <w:szCs w:val="24"/>
        </w:rPr>
        <w:t>с изменениями на 12.08.2022 года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утвержденный приказом Министерства образования и </w:t>
      </w:r>
      <w:r w:rsidR="00CE1C64" w:rsidRPr="00CB281B">
        <w:rPr>
          <w:rFonts w:ascii="Times New Roman" w:eastAsia="Times New Roman" w:hAnsi="Times New Roman" w:cs="Times New Roman"/>
          <w:bCs/>
          <w:sz w:val="24"/>
          <w:szCs w:val="24"/>
        </w:rPr>
        <w:t>науки Российской Федерации от 17.05.2012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CE1C64" w:rsidRPr="00CB281B">
        <w:rPr>
          <w:rFonts w:ascii="Times New Roman" w:eastAsia="Times New Roman" w:hAnsi="Times New Roman" w:cs="Times New Roman"/>
          <w:bCs/>
          <w:sz w:val="24"/>
          <w:szCs w:val="24"/>
        </w:rPr>
        <w:t>413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E3960" w:rsidRPr="00CB281B" w:rsidRDefault="00BE510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Федеральная образовательная программа среднего общего образования, утвержденная приказом Министерства просвещения России от 23.11.2022 № 1014; </w:t>
      </w:r>
      <w:r w:rsidR="00AE3960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1C64" w:rsidRPr="00CB281B" w:rsidRDefault="00064F64" w:rsidP="00CB281B">
      <w:pPr>
        <w:pStyle w:val="Default"/>
        <w:rPr>
          <w:rFonts w:eastAsia="Times New Roman"/>
          <w:bCs/>
        </w:rPr>
      </w:pPr>
      <w:proofErr w:type="gramStart"/>
      <w:r w:rsidRPr="00CB281B">
        <w:rPr>
          <w:rFonts w:eastAsia="Times New Roman"/>
          <w:bCs/>
        </w:rPr>
        <w:t>-</w:t>
      </w:r>
      <w:r w:rsidR="00CE1C64" w:rsidRPr="00CB281B">
        <w:rPr>
          <w:rFonts w:eastAsia="Times New Roman"/>
          <w:bCs/>
        </w:rPr>
        <w:t xml:space="preserve"> </w:t>
      </w:r>
      <w:r w:rsidR="00A353F7" w:rsidRPr="00CB281B">
        <w:rPr>
          <w:rFonts w:eastAsia="Times New Roman"/>
          <w:bCs/>
        </w:rPr>
        <w:t xml:space="preserve">Санитарно - гигиенические требования к условиям обучения в образовательных учреждениях (Санитарно – эпидемиологические  требования к организациям воспитания и обучения, отдыха и оздоровления детей и молодежи </w:t>
      </w:r>
      <w:proofErr w:type="spellStart"/>
      <w:r w:rsidR="00A353F7" w:rsidRPr="00CB281B">
        <w:rPr>
          <w:rFonts w:eastAsia="Times New Roman"/>
          <w:bCs/>
        </w:rPr>
        <w:t>СанПиН</w:t>
      </w:r>
      <w:proofErr w:type="spellEnd"/>
      <w:r w:rsidR="00A353F7" w:rsidRPr="00CB281B">
        <w:rPr>
          <w:rFonts w:eastAsia="Times New Roman"/>
          <w:bCs/>
        </w:rPr>
        <w:t xml:space="preserve"> 2.4.3648-20), утвержденные Постановлением Главного государственного санитарного врача Российской Федерации от 28 сентября 2020 г. №28);</w:t>
      </w:r>
      <w:proofErr w:type="gramEnd"/>
    </w:p>
    <w:p w:rsidR="00CE1C64" w:rsidRPr="00CB281B" w:rsidRDefault="00CE1C64" w:rsidP="00CB281B">
      <w:pPr>
        <w:pStyle w:val="Default"/>
        <w:rPr>
          <w:color w:val="auto"/>
        </w:rPr>
      </w:pPr>
      <w:r w:rsidRPr="00CB281B">
        <w:rPr>
          <w:rFonts w:eastAsia="Times New Roman"/>
          <w:bCs/>
        </w:rPr>
        <w:t xml:space="preserve">- </w:t>
      </w:r>
      <w:r w:rsidR="00C8400E" w:rsidRPr="00CB281B">
        <w:rPr>
          <w:rFonts w:eastAsia="Gulim"/>
        </w:rPr>
        <w:t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CB281B">
        <w:rPr>
          <w:color w:val="auto"/>
        </w:rPr>
        <w:t xml:space="preserve">; </w:t>
      </w:r>
    </w:p>
    <w:p w:rsidR="00AE3960" w:rsidRPr="00CB281B" w:rsidRDefault="00CE1C64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64F64" w:rsidRPr="00CB281B" w:rsidRDefault="00064F64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E3960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 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ЧОУ «СОШ</w:t>
      </w:r>
      <w:r w:rsidR="0024696E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24696E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1 г</w:t>
      </w:r>
      <w:proofErr w:type="gramStart"/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>елябинска»</w:t>
      </w:r>
      <w:r w:rsidR="00AE3960" w:rsidRPr="00CB281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4F64" w:rsidRPr="00CB281B" w:rsidRDefault="00064F64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E3960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DBD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Основная образовательная программа </w:t>
      </w:r>
      <w:r w:rsidR="00CE1C64" w:rsidRPr="00CB281B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="00EA0DBD" w:rsidRPr="00CB2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 ЧОУ «СОШ № 1 г</w:t>
      </w:r>
      <w:proofErr w:type="gramStart"/>
      <w:r w:rsidR="00EA0DBD" w:rsidRPr="00CB281B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="00EA0DBD" w:rsidRPr="00CB281B">
        <w:rPr>
          <w:rFonts w:ascii="Times New Roman" w:eastAsia="Times New Roman" w:hAnsi="Times New Roman" w:cs="Times New Roman"/>
          <w:bCs/>
          <w:sz w:val="24"/>
          <w:szCs w:val="24"/>
        </w:rPr>
        <w:t>елябинска».</w:t>
      </w:r>
    </w:p>
    <w:p w:rsidR="00064F64" w:rsidRPr="00CB281B" w:rsidRDefault="00064F64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EF6" w:rsidRPr="00CB281B" w:rsidRDefault="00AD0EF6" w:rsidP="00CB281B">
      <w:pPr>
        <w:pStyle w:val="Heading2"/>
        <w:ind w:left="0" w:firstLine="569"/>
      </w:pPr>
      <w:r w:rsidRPr="00CB281B">
        <w:t>Пояснительная записка</w:t>
      </w:r>
    </w:p>
    <w:p w:rsidR="00AD0EF6" w:rsidRPr="00CB281B" w:rsidRDefault="00AD0EF6" w:rsidP="00CB281B">
      <w:pPr>
        <w:pStyle w:val="a6"/>
        <w:tabs>
          <w:tab w:val="left" w:pos="2513"/>
          <w:tab w:val="left" w:pos="4681"/>
          <w:tab w:val="left" w:pos="7171"/>
          <w:tab w:val="left" w:pos="10337"/>
          <w:tab w:val="left" w:pos="10614"/>
        </w:tabs>
        <w:spacing w:after="0"/>
        <w:ind w:firstLine="569"/>
        <w:jc w:val="both"/>
      </w:pPr>
      <w:proofErr w:type="gramStart"/>
      <w:r w:rsidRPr="00CB281B">
        <w:t>Под</w:t>
      </w:r>
      <w:r w:rsidRPr="00CB281B">
        <w:tab/>
        <w:t>внеурочной</w:t>
      </w:r>
      <w:r w:rsidRPr="00CB281B">
        <w:tab/>
        <w:t>деятельностью</w:t>
      </w:r>
      <w:r w:rsidRPr="00CB281B">
        <w:tab/>
        <w:t>при реализации ФГОС СОО</w:t>
      </w:r>
      <w:r w:rsidRPr="00CB281B">
        <w:rPr>
          <w:spacing w:val="-58"/>
        </w:rPr>
        <w:t xml:space="preserve"> </w:t>
      </w:r>
      <w:r w:rsidRPr="00CB281B">
        <w:t>понимается образовательная деятельность,</w:t>
      </w:r>
      <w:r w:rsidRPr="00CB281B">
        <w:rPr>
          <w:spacing w:val="1"/>
        </w:rPr>
        <w:t xml:space="preserve"> </w:t>
      </w:r>
      <w:r w:rsidRPr="00CB281B">
        <w:t>осуществляемая</w:t>
      </w:r>
      <w:r w:rsidRPr="00CB281B">
        <w:rPr>
          <w:spacing w:val="1"/>
        </w:rPr>
        <w:t xml:space="preserve"> </w:t>
      </w:r>
      <w:r w:rsidRPr="00CB281B">
        <w:t>в</w:t>
      </w:r>
      <w:r w:rsidRPr="00CB281B">
        <w:rPr>
          <w:spacing w:val="1"/>
        </w:rPr>
        <w:t xml:space="preserve"> </w:t>
      </w:r>
      <w:r w:rsidRPr="00CB281B">
        <w:t>формах, отличных от</w:t>
      </w:r>
      <w:r w:rsidRPr="00CB281B">
        <w:rPr>
          <w:spacing w:val="1"/>
        </w:rPr>
        <w:t xml:space="preserve"> </w:t>
      </w:r>
      <w:r w:rsidRPr="00CB281B">
        <w:t>урочной, и</w:t>
      </w:r>
      <w:r w:rsidRPr="00CB281B">
        <w:rPr>
          <w:spacing w:val="1"/>
        </w:rPr>
        <w:t xml:space="preserve"> </w:t>
      </w:r>
      <w:r w:rsidRPr="00CB281B">
        <w:t>направленная</w:t>
      </w:r>
      <w:r w:rsidRPr="00CB281B">
        <w:tab/>
        <w:t xml:space="preserve">на </w:t>
      </w:r>
      <w:r w:rsidRPr="00CB281B">
        <w:rPr>
          <w:spacing w:val="-1"/>
        </w:rPr>
        <w:t>достижение планируемых результатов освоения основной образовательной программы среднего общего</w:t>
      </w:r>
      <w:r w:rsidRPr="00CB281B">
        <w:t xml:space="preserve"> образования.</w:t>
      </w:r>
      <w:proofErr w:type="gramEnd"/>
    </w:p>
    <w:p w:rsidR="00AD0EF6" w:rsidRPr="00CB281B" w:rsidRDefault="00AD0EF6" w:rsidP="00CB281B">
      <w:pPr>
        <w:pStyle w:val="a6"/>
        <w:tabs>
          <w:tab w:val="left" w:pos="567"/>
        </w:tabs>
        <w:spacing w:after="0"/>
        <w:ind w:firstLine="569"/>
      </w:pPr>
      <w:r w:rsidRPr="00CB281B">
        <w:rPr>
          <w:b/>
        </w:rPr>
        <w:t xml:space="preserve">Цель внеурочной деятельности: </w:t>
      </w:r>
      <w:r w:rsidRPr="00CB281B">
        <w:t xml:space="preserve">обеспечение достижения </w:t>
      </w:r>
      <w:proofErr w:type="gramStart"/>
      <w:r w:rsidRPr="00CB281B">
        <w:t>обучающимися</w:t>
      </w:r>
      <w:proofErr w:type="gramEnd"/>
      <w:r w:rsidRPr="00CB281B">
        <w:t xml:space="preserve"> планируемых результатов</w:t>
      </w:r>
      <w:r w:rsidRPr="00CB281B">
        <w:tab/>
        <w:t>освоения</w:t>
      </w:r>
      <w:r w:rsidRPr="00CB281B">
        <w:tab/>
        <w:t>основной</w:t>
      </w:r>
      <w:r w:rsidRPr="00CB281B">
        <w:tab/>
        <w:t>образовательной</w:t>
      </w:r>
      <w:r w:rsidRPr="00CB281B">
        <w:tab/>
        <w:t>программы</w:t>
      </w:r>
      <w:r w:rsidRPr="00CB281B">
        <w:tab/>
        <w:t>за</w:t>
      </w:r>
      <w:r w:rsidRPr="00CB281B">
        <w:tab/>
        <w:t xml:space="preserve">счѐт расширения </w:t>
      </w:r>
      <w:r w:rsidRPr="00CB281B">
        <w:rPr>
          <w:spacing w:val="-57"/>
        </w:rPr>
        <w:t xml:space="preserve"> </w:t>
      </w:r>
      <w:r w:rsidRPr="00CB281B">
        <w:t>информационной, предметной, культурной</w:t>
      </w:r>
      <w:r w:rsidRPr="00CB281B">
        <w:tab/>
        <w:t>среды,</w:t>
      </w:r>
      <w:r w:rsidRPr="00CB281B">
        <w:tab/>
        <w:t>в которой происходит образовательная</w:t>
      </w:r>
      <w:r w:rsidRPr="00CB281B">
        <w:rPr>
          <w:spacing w:val="-57"/>
        </w:rPr>
        <w:t xml:space="preserve">            </w:t>
      </w:r>
      <w:r w:rsidRPr="00CB281B">
        <w:t>деятельность,</w:t>
      </w:r>
      <w:r w:rsidRPr="00CB281B">
        <w:rPr>
          <w:spacing w:val="-1"/>
        </w:rPr>
        <w:t xml:space="preserve"> </w:t>
      </w:r>
      <w:r w:rsidRPr="00CB281B">
        <w:t>повышения гибкости еѐ организации.</w:t>
      </w:r>
    </w:p>
    <w:p w:rsidR="00AD0EF6" w:rsidRPr="00CB281B" w:rsidRDefault="00AD0EF6" w:rsidP="00CB281B">
      <w:pPr>
        <w:spacing w:after="0" w:line="28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b/>
          <w:sz w:val="24"/>
          <w:szCs w:val="24"/>
        </w:rPr>
        <w:t xml:space="preserve">Задачи внеурочной деятельности </w:t>
      </w:r>
      <w:r w:rsidRPr="00CB281B">
        <w:rPr>
          <w:rFonts w:ascii="Times New Roman" w:hAnsi="Times New Roman" w:cs="Times New Roman"/>
          <w:sz w:val="24"/>
          <w:szCs w:val="24"/>
        </w:rPr>
        <w:t>учащихся согласуются с задачами духовно-</w:t>
      </w:r>
      <w:r w:rsidRPr="00CB28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нравственного развития и воспитания обучающихся:</w:t>
      </w:r>
    </w:p>
    <w:p w:rsidR="00AD0EF6" w:rsidRPr="00CB281B" w:rsidRDefault="00AD0EF6" w:rsidP="00CB281B">
      <w:pPr>
        <w:pStyle w:val="a4"/>
        <w:widowControl w:val="0"/>
        <w:numPr>
          <w:ilvl w:val="0"/>
          <w:numId w:val="8"/>
        </w:numPr>
        <w:tabs>
          <w:tab w:val="left" w:pos="1420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</w:t>
      </w:r>
      <w:r w:rsidRPr="00CB281B">
        <w:rPr>
          <w:rFonts w:ascii="Times New Roman" w:hAnsi="Times New Roman" w:cs="Times New Roman"/>
          <w:spacing w:val="-1"/>
          <w:sz w:val="24"/>
          <w:szCs w:val="24"/>
        </w:rPr>
        <w:t>ека;</w:t>
      </w:r>
    </w:p>
    <w:p w:rsidR="00AD0EF6" w:rsidRPr="00CB281B" w:rsidRDefault="00AD0EF6" w:rsidP="00CB281B">
      <w:pPr>
        <w:pStyle w:val="a4"/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воспитание нравственных чувств</w:t>
      </w:r>
      <w:r w:rsidRPr="00CB28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и этического</w:t>
      </w:r>
      <w:r w:rsidRPr="00CB28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сознания;</w:t>
      </w:r>
    </w:p>
    <w:p w:rsidR="00AD0EF6" w:rsidRPr="00CB281B" w:rsidRDefault="00AD0EF6" w:rsidP="00CB281B">
      <w:pPr>
        <w:pStyle w:val="a4"/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AD0EF6" w:rsidRPr="00CB281B" w:rsidRDefault="00AD0EF6" w:rsidP="00CB281B">
      <w:pPr>
        <w:pStyle w:val="a4"/>
        <w:tabs>
          <w:tab w:val="left" w:pos="415"/>
          <w:tab w:val="left" w:pos="1794"/>
          <w:tab w:val="left" w:pos="3292"/>
          <w:tab w:val="left" w:pos="4630"/>
          <w:tab w:val="left" w:pos="4951"/>
          <w:tab w:val="left" w:pos="6065"/>
          <w:tab w:val="left" w:pos="7618"/>
        </w:tabs>
        <w:spacing w:after="0" w:line="26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-    воспитание ценностного отношения к природе, окружающей среде (экологическое воспитание);</w:t>
      </w:r>
    </w:p>
    <w:p w:rsidR="00AD0EF6" w:rsidRPr="00CB281B" w:rsidRDefault="00AD0EF6" w:rsidP="00CB281B">
      <w:pPr>
        <w:pStyle w:val="a4"/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CB281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B281B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AD0EF6" w:rsidRDefault="00AD0EF6" w:rsidP="00CB281B">
      <w:pPr>
        <w:pStyle w:val="Heading2"/>
        <w:ind w:left="0" w:firstLine="569"/>
        <w:rPr>
          <w:b w:val="0"/>
        </w:rPr>
      </w:pPr>
      <w:r>
        <w:t>Приоритетами при формировании плана внеурочной деятельности являются</w:t>
      </w:r>
      <w:r>
        <w:rPr>
          <w:b w:val="0"/>
        </w:rPr>
        <w:t>: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64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pacing w:val="-1"/>
          <w:sz w:val="24"/>
          <w:szCs w:val="24"/>
        </w:rPr>
        <w:t>план внеурочной деятельности является одним из основных организационных механизмов реал</w:t>
      </w:r>
      <w:r w:rsidRPr="00BE5102">
        <w:rPr>
          <w:rFonts w:ascii="Times New Roman" w:hAnsi="Times New Roman" w:cs="Times New Roman"/>
          <w:sz w:val="24"/>
          <w:szCs w:val="24"/>
        </w:rPr>
        <w:t>изации основной образовательной программы общего образования;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64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план внеурочной деятельности обеспечивает учѐт индивидуальных особенностей и </w:t>
      </w:r>
      <w:proofErr w:type="gramStart"/>
      <w:r w:rsidRPr="00BE5102">
        <w:rPr>
          <w:rFonts w:ascii="Times New Roman" w:hAnsi="Times New Roman" w:cs="Times New Roman"/>
          <w:spacing w:val="-1"/>
          <w:sz w:val="24"/>
          <w:szCs w:val="24"/>
        </w:rPr>
        <w:t>потребност</w:t>
      </w:r>
      <w:r w:rsidRPr="00BE5102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BE5102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/>
        <w:ind w:left="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объѐм внеурочной деятельности для каждого обучающегося или группы обучающихся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на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уровне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среднего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общего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образования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до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680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часов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за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два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года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(количество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часов на одного обучающегося определяется его выбором);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/>
        <w:ind w:left="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</w:t>
      </w:r>
      <w:proofErr w:type="gramStart"/>
      <w:r w:rsidRPr="00BE5102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E5102">
        <w:rPr>
          <w:rFonts w:ascii="Times New Roman" w:hAnsi="Times New Roman" w:cs="Times New Roman"/>
          <w:sz w:val="24"/>
          <w:szCs w:val="24"/>
        </w:rPr>
        <w:t xml:space="preserve"> по выбору обучающегося и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с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согласия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его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родителей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(законных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представителей):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 xml:space="preserve">и оздоровительное, духовно–нравственное, социальное, </w:t>
      </w:r>
      <w:proofErr w:type="spellStart"/>
      <w:r w:rsidRPr="00BE51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E5102">
        <w:rPr>
          <w:rFonts w:ascii="Times New Roman" w:hAnsi="Times New Roman" w:cs="Times New Roman"/>
          <w:sz w:val="24"/>
          <w:szCs w:val="24"/>
        </w:rPr>
        <w:t>, общекультурное;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64" w:lineRule="auto"/>
        <w:ind w:left="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реализация внеурочной деятельности осуществляется </w:t>
      </w:r>
      <w:proofErr w:type="spellStart"/>
      <w:r w:rsidRPr="00BE5102">
        <w:rPr>
          <w:rFonts w:ascii="Times New Roman" w:hAnsi="Times New Roman" w:cs="Times New Roman"/>
          <w:spacing w:val="-1"/>
          <w:sz w:val="24"/>
          <w:szCs w:val="24"/>
        </w:rPr>
        <w:t>безбалльного</w:t>
      </w:r>
      <w:proofErr w:type="spellEnd"/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 оценивания результатов ос</w:t>
      </w:r>
      <w:r w:rsidRPr="00BE5102">
        <w:rPr>
          <w:rFonts w:ascii="Times New Roman" w:hAnsi="Times New Roman" w:cs="Times New Roman"/>
          <w:sz w:val="24"/>
          <w:szCs w:val="24"/>
        </w:rPr>
        <w:t>воения</w:t>
      </w:r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курса;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64" w:lineRule="auto"/>
        <w:ind w:left="0" w:firstLine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pacing w:val="-1"/>
          <w:sz w:val="24"/>
          <w:szCs w:val="24"/>
        </w:rPr>
        <w:t>внеурочная деятельность соответствует целям, принципам, ценностям, отражѐнным в основной</w:t>
      </w:r>
      <w:r w:rsidRPr="00BE510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BE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  <w:tab w:val="left" w:pos="2801"/>
          <w:tab w:val="left" w:pos="4364"/>
          <w:tab w:val="left" w:pos="4687"/>
          <w:tab w:val="left" w:pos="5620"/>
          <w:tab w:val="left" w:pos="6999"/>
          <w:tab w:val="left" w:pos="7872"/>
          <w:tab w:val="left" w:pos="8587"/>
          <w:tab w:val="left" w:pos="10494"/>
        </w:tabs>
        <w:autoSpaceDE w:val="0"/>
        <w:autoSpaceDN w:val="0"/>
        <w:spacing w:after="0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E5102">
        <w:rPr>
          <w:rFonts w:ascii="Times New Roman" w:hAnsi="Times New Roman" w:cs="Times New Roman"/>
          <w:sz w:val="24"/>
          <w:szCs w:val="24"/>
        </w:rPr>
        <w:t>внеурочная</w:t>
      </w:r>
      <w:r w:rsidRPr="00BE5102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BE5102">
        <w:rPr>
          <w:rFonts w:ascii="Times New Roman" w:hAnsi="Times New Roman" w:cs="Times New Roman"/>
          <w:sz w:val="24"/>
          <w:szCs w:val="24"/>
        </w:rPr>
        <w:tab/>
        <w:t>в</w:t>
      </w:r>
      <w:r w:rsidRPr="00BE5102">
        <w:rPr>
          <w:rFonts w:ascii="Times New Roman" w:hAnsi="Times New Roman" w:cs="Times New Roman"/>
          <w:sz w:val="24"/>
          <w:szCs w:val="24"/>
        </w:rPr>
        <w:tab/>
        <w:t>рамках</w:t>
      </w:r>
      <w:r w:rsidRPr="00BE5102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BE5102">
        <w:rPr>
          <w:rFonts w:ascii="Times New Roman" w:hAnsi="Times New Roman" w:cs="Times New Roman"/>
          <w:sz w:val="24"/>
          <w:szCs w:val="24"/>
        </w:rPr>
        <w:tab/>
        <w:t>ФГОС</w:t>
      </w:r>
      <w:r w:rsidRPr="00BE5102">
        <w:rPr>
          <w:rFonts w:ascii="Times New Roman" w:hAnsi="Times New Roman" w:cs="Times New Roman"/>
          <w:sz w:val="24"/>
          <w:szCs w:val="24"/>
        </w:rPr>
        <w:tab/>
        <w:t>СОО</w:t>
      </w:r>
      <w:r w:rsidRPr="00BE5102">
        <w:rPr>
          <w:rFonts w:ascii="Times New Roman" w:hAnsi="Times New Roman" w:cs="Times New Roman"/>
          <w:sz w:val="24"/>
          <w:szCs w:val="24"/>
        </w:rPr>
        <w:tab/>
        <w:t xml:space="preserve">рассматривается как </w:t>
      </w:r>
      <w:r w:rsidRPr="00BE510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BE5102">
        <w:rPr>
          <w:rFonts w:ascii="Times New Roman" w:hAnsi="Times New Roman" w:cs="Times New Roman"/>
          <w:sz w:val="24"/>
          <w:szCs w:val="24"/>
        </w:rPr>
        <w:t>процесс взаимодействия педагогов и обучающихся в ходе образовательной деятельности, осуществляемой в формах, отличных от классно–урочной, и направленной на достижение планируемых результатов</w:t>
      </w:r>
      <w:r w:rsidRPr="00BE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усвоения</w:t>
      </w:r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ООП</w:t>
      </w:r>
      <w:r w:rsidRPr="00BE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102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  <w:proofErr w:type="gramEnd"/>
    </w:p>
    <w:p w:rsidR="00AD0EF6" w:rsidRPr="00BE5102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66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pacing w:val="-1"/>
          <w:sz w:val="24"/>
          <w:szCs w:val="24"/>
        </w:rPr>
        <w:t>при проведении занятий внеурочной деятельности допускается индивидуальная и групповая фо</w:t>
      </w:r>
      <w:r w:rsidRPr="00BE5102">
        <w:rPr>
          <w:rFonts w:ascii="Times New Roman" w:hAnsi="Times New Roman" w:cs="Times New Roman"/>
          <w:sz w:val="24"/>
          <w:szCs w:val="24"/>
        </w:rPr>
        <w:t>рмы работы.</w:t>
      </w:r>
    </w:p>
    <w:p w:rsidR="00AD0EF6" w:rsidRDefault="00AD0EF6" w:rsidP="00CB281B">
      <w:pPr>
        <w:pStyle w:val="Heading2"/>
        <w:spacing w:line="261" w:lineRule="auto"/>
        <w:ind w:left="0" w:firstLine="569"/>
        <w:rPr>
          <w:b w:val="0"/>
        </w:rPr>
      </w:pPr>
      <w:r>
        <w:t>Учебный план внеурочной деятельности в 10-11-х классах направлен на решение следующих задач</w:t>
      </w:r>
      <w:r>
        <w:rPr>
          <w:b w:val="0"/>
        </w:rPr>
        <w:t>: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5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</w:rPr>
      </w:pPr>
      <w:r w:rsidRPr="00BE5102">
        <w:rPr>
          <w:rFonts w:ascii="Times New Roman" w:hAnsi="Times New Roman" w:cs="Times New Roman"/>
          <w:sz w:val="24"/>
        </w:rPr>
        <w:t>усиление личностной направленности образования;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5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</w:rPr>
      </w:pPr>
      <w:r w:rsidRPr="00BE5102">
        <w:rPr>
          <w:rFonts w:ascii="Times New Roman" w:hAnsi="Times New Roman" w:cs="Times New Roman"/>
          <w:sz w:val="24"/>
        </w:rPr>
        <w:t xml:space="preserve">оптимизация учебной нагрузки </w:t>
      </w:r>
      <w:proofErr w:type="gramStart"/>
      <w:r w:rsidRPr="00BE510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BE5102">
        <w:rPr>
          <w:rFonts w:ascii="Times New Roman" w:hAnsi="Times New Roman" w:cs="Times New Roman"/>
          <w:sz w:val="24"/>
        </w:rPr>
        <w:t>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5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</w:rPr>
      </w:pPr>
      <w:r w:rsidRPr="00BE5102">
        <w:rPr>
          <w:rFonts w:ascii="Times New Roman" w:hAnsi="Times New Roman" w:cs="Times New Roman"/>
          <w:sz w:val="24"/>
        </w:rPr>
        <w:t>улучшение условий для развития обучающегося;</w:t>
      </w:r>
    </w:p>
    <w:p w:rsidR="00AD0EF6" w:rsidRPr="00BE5102" w:rsidRDefault="00AD0EF6" w:rsidP="00CB281B">
      <w:pPr>
        <w:pStyle w:val="a4"/>
        <w:widowControl w:val="0"/>
        <w:numPr>
          <w:ilvl w:val="0"/>
          <w:numId w:val="5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</w:rPr>
      </w:pPr>
      <w:r w:rsidRPr="00BE5102">
        <w:rPr>
          <w:rFonts w:ascii="Times New Roman" w:hAnsi="Times New Roman" w:cs="Times New Roman"/>
          <w:sz w:val="24"/>
        </w:rPr>
        <w:t>учѐт возрастных и индивиду</w:t>
      </w:r>
      <w:r w:rsidR="00BE5102">
        <w:rPr>
          <w:rFonts w:ascii="Times New Roman" w:hAnsi="Times New Roman" w:cs="Times New Roman"/>
          <w:sz w:val="24"/>
        </w:rPr>
        <w:t>альных особенностей обучающихся</w:t>
      </w:r>
    </w:p>
    <w:p w:rsidR="00AD0EF6" w:rsidRDefault="00AD0EF6" w:rsidP="00CB281B">
      <w:pPr>
        <w:pStyle w:val="a6"/>
        <w:spacing w:after="0" w:line="278" w:lineRule="auto"/>
        <w:ind w:firstLine="569"/>
      </w:pPr>
      <w:r>
        <w:rPr>
          <w:spacing w:val="-1"/>
        </w:rPr>
        <w:t>Время, отведенное на внеурочную деятельность, не учитывается при определении максимально доп</w:t>
      </w:r>
      <w:r>
        <w:t>устимой недельной н</w:t>
      </w:r>
      <w:r>
        <w:rPr>
          <w:spacing w:val="-1"/>
        </w:rPr>
        <w:t>агрузки обучающихся, но учитывается при определении объемов финансирования, направляемых на ре</w:t>
      </w:r>
      <w:r>
        <w:t>ализацию основной образовательной программы.</w:t>
      </w:r>
    </w:p>
    <w:p w:rsidR="00AD0EF6" w:rsidRDefault="00AD0EF6" w:rsidP="00CB281B">
      <w:pPr>
        <w:pStyle w:val="a6"/>
        <w:spacing w:after="0"/>
        <w:ind w:firstLine="569"/>
      </w:pPr>
      <w:r>
        <w:t>Внеурочная деятельность осуществляется во второй половине дня.</w:t>
      </w:r>
    </w:p>
    <w:p w:rsidR="00AD0EF6" w:rsidRPr="00BE5102" w:rsidRDefault="00AD0EF6" w:rsidP="00CB281B">
      <w:pPr>
        <w:spacing w:after="0" w:line="278" w:lineRule="auto"/>
        <w:ind w:firstLine="569"/>
        <w:jc w:val="both"/>
        <w:rPr>
          <w:rFonts w:ascii="Times New Roman" w:hAnsi="Times New Roman" w:cs="Times New Roman"/>
          <w:b/>
          <w:sz w:val="24"/>
        </w:rPr>
      </w:pPr>
      <w:r w:rsidRPr="00BE5102">
        <w:rPr>
          <w:rFonts w:ascii="Times New Roman" w:hAnsi="Times New Roman" w:cs="Times New Roman"/>
          <w:sz w:val="24"/>
        </w:rPr>
        <w:t>Содержание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внеурочной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деятельности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сформировано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с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учетом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запросов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обучающихся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и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их родителей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(законных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представителей),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учитывает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особенности,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>образовательные</w:t>
      </w:r>
      <w:r w:rsidRPr="00BE5102">
        <w:rPr>
          <w:rFonts w:ascii="Times New Roman" w:hAnsi="Times New Roman" w:cs="Times New Roman"/>
          <w:spacing w:val="1"/>
          <w:sz w:val="24"/>
        </w:rPr>
        <w:t xml:space="preserve"> </w:t>
      </w:r>
      <w:r w:rsidRPr="00BE5102">
        <w:rPr>
          <w:rFonts w:ascii="Times New Roman" w:hAnsi="Times New Roman" w:cs="Times New Roman"/>
          <w:sz w:val="24"/>
        </w:rPr>
        <w:t xml:space="preserve">потребности и интересы обучающихся и организуется по направлениям развития личности: </w:t>
      </w:r>
      <w:proofErr w:type="spellStart"/>
      <w:proofErr w:type="gramStart"/>
      <w:r w:rsidR="00BE5102">
        <w:rPr>
          <w:rFonts w:ascii="Times New Roman" w:hAnsi="Times New Roman" w:cs="Times New Roman"/>
          <w:b/>
          <w:sz w:val="24"/>
        </w:rPr>
        <w:t>естестве</w:t>
      </w:r>
      <w:r w:rsidR="00C248C7">
        <w:rPr>
          <w:rFonts w:ascii="Times New Roman" w:hAnsi="Times New Roman" w:cs="Times New Roman"/>
          <w:b/>
          <w:sz w:val="24"/>
        </w:rPr>
        <w:t>нно-научное</w:t>
      </w:r>
      <w:proofErr w:type="spellEnd"/>
      <w:proofErr w:type="gramEnd"/>
      <w:r w:rsidR="00C248C7">
        <w:rPr>
          <w:rFonts w:ascii="Times New Roman" w:hAnsi="Times New Roman" w:cs="Times New Roman"/>
          <w:b/>
          <w:sz w:val="24"/>
        </w:rPr>
        <w:t>, гуманитарное, социально-экономическое, технологическое, универсальное</w:t>
      </w:r>
      <w:r w:rsidRPr="00BE5102">
        <w:rPr>
          <w:rFonts w:ascii="Times New Roman" w:hAnsi="Times New Roman" w:cs="Times New Roman"/>
          <w:b/>
          <w:sz w:val="24"/>
        </w:rPr>
        <w:t>.</w:t>
      </w:r>
    </w:p>
    <w:p w:rsidR="00AD0EF6" w:rsidRDefault="00AD0EF6" w:rsidP="00CB281B">
      <w:pPr>
        <w:pStyle w:val="Heading2"/>
        <w:spacing w:line="275" w:lineRule="exact"/>
        <w:ind w:left="0" w:firstLine="569"/>
      </w:pPr>
      <w:r>
        <w:t>Формы внеурочной деятельности.</w:t>
      </w:r>
    </w:p>
    <w:p w:rsidR="00AD0EF6" w:rsidRDefault="00AD0EF6" w:rsidP="00CB281B">
      <w:pPr>
        <w:pStyle w:val="a6"/>
        <w:spacing w:after="0"/>
        <w:ind w:firstLine="569"/>
        <w:jc w:val="both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конференции, диспуты,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 студии, конкурсы рисунков, рассказов и сочинений и др.</w:t>
      </w:r>
      <w:proofErr w:type="gramEnd"/>
    </w:p>
    <w:p w:rsidR="00AD0EF6" w:rsidRDefault="00AD0EF6" w:rsidP="00CB281B">
      <w:pPr>
        <w:spacing w:after="0"/>
        <w:ind w:firstLine="569"/>
        <w:rPr>
          <w:b/>
          <w:spacing w:val="1"/>
          <w:sz w:val="24"/>
        </w:rPr>
      </w:pPr>
      <w:r>
        <w:rPr>
          <w:b/>
          <w:sz w:val="24"/>
        </w:rPr>
        <w:t>Планируемые результаты внеурочной деятельности.</w:t>
      </w:r>
      <w:r>
        <w:rPr>
          <w:b/>
          <w:spacing w:val="1"/>
          <w:sz w:val="24"/>
        </w:rPr>
        <w:t xml:space="preserve"> </w:t>
      </w:r>
    </w:p>
    <w:p w:rsidR="00AD0EF6" w:rsidRPr="00C248C7" w:rsidRDefault="00AD0EF6" w:rsidP="00CB281B">
      <w:pPr>
        <w:spacing w:after="0"/>
        <w:ind w:firstLine="569"/>
        <w:rPr>
          <w:rFonts w:ascii="Times New Roman" w:hAnsi="Times New Roman" w:cs="Times New Roman"/>
          <w:b/>
          <w:i/>
          <w:spacing w:val="1"/>
          <w:sz w:val="24"/>
          <w:szCs w:val="24"/>
        </w:rPr>
      </w:pPr>
      <w:r w:rsidRPr="00C248C7">
        <w:rPr>
          <w:rFonts w:ascii="Times New Roman" w:hAnsi="Times New Roman" w:cs="Times New Roman"/>
          <w:b/>
          <w:spacing w:val="1"/>
          <w:sz w:val="24"/>
          <w:szCs w:val="24"/>
        </w:rPr>
        <w:t>Л</w:t>
      </w:r>
      <w:r w:rsidRPr="00C248C7">
        <w:rPr>
          <w:rFonts w:ascii="Times New Roman" w:hAnsi="Times New Roman" w:cs="Times New Roman"/>
          <w:b/>
          <w:i/>
          <w:sz w:val="24"/>
          <w:szCs w:val="24"/>
        </w:rPr>
        <w:t>ичностные результаты</w:t>
      </w:r>
      <w:r w:rsidRPr="00C248C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</w:p>
    <w:p w:rsidR="00AD0EF6" w:rsidRPr="00C248C7" w:rsidRDefault="00AD0EF6" w:rsidP="00CB281B">
      <w:pPr>
        <w:spacing w:after="0"/>
        <w:ind w:firstLine="569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В рамках когнитивного компонента необходимо сформировать: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87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освоение национальных ценностей, традиций, культуры;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</w:tabs>
        <w:autoSpaceDE w:val="0"/>
        <w:autoSpaceDN w:val="0"/>
        <w:spacing w:after="0" w:line="292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ориентацию в системе моральных норм и ценностей;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6"/>
        </w:numPr>
        <w:tabs>
          <w:tab w:val="left" w:pos="1420"/>
          <w:tab w:val="left" w:pos="2386"/>
          <w:tab w:val="left" w:pos="5132"/>
          <w:tab w:val="left" w:pos="6496"/>
          <w:tab w:val="left" w:pos="7893"/>
          <w:tab w:val="left" w:pos="8217"/>
          <w:tab w:val="left" w:pos="9826"/>
        </w:tabs>
        <w:autoSpaceDE w:val="0"/>
        <w:autoSpaceDN w:val="0"/>
        <w:spacing w:after="0" w:line="237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основы</w:t>
      </w:r>
      <w:r w:rsidRPr="00C248C7">
        <w:rPr>
          <w:rFonts w:ascii="Times New Roman" w:hAnsi="Times New Roman" w:cs="Times New Roman"/>
          <w:sz w:val="24"/>
          <w:szCs w:val="24"/>
        </w:rPr>
        <w:tab/>
        <w:t>социально-критического</w:t>
      </w:r>
      <w:r w:rsidRPr="00C248C7">
        <w:rPr>
          <w:rFonts w:ascii="Times New Roman" w:hAnsi="Times New Roman" w:cs="Times New Roman"/>
          <w:sz w:val="24"/>
          <w:szCs w:val="24"/>
        </w:rPr>
        <w:tab/>
        <w:t>мышления,</w:t>
      </w:r>
      <w:r w:rsidRPr="00C248C7">
        <w:rPr>
          <w:rFonts w:ascii="Times New Roman" w:hAnsi="Times New Roman" w:cs="Times New Roman"/>
          <w:sz w:val="24"/>
          <w:szCs w:val="24"/>
        </w:rPr>
        <w:tab/>
        <w:t>ориентация</w:t>
      </w:r>
      <w:r w:rsidRPr="00C248C7">
        <w:rPr>
          <w:rFonts w:ascii="Times New Roman" w:hAnsi="Times New Roman" w:cs="Times New Roman"/>
          <w:sz w:val="24"/>
          <w:szCs w:val="24"/>
        </w:rPr>
        <w:tab/>
        <w:t>в</w:t>
      </w:r>
      <w:r w:rsidRPr="00C248C7">
        <w:rPr>
          <w:rFonts w:ascii="Times New Roman" w:hAnsi="Times New Roman" w:cs="Times New Roman"/>
          <w:sz w:val="24"/>
          <w:szCs w:val="24"/>
        </w:rPr>
        <w:tab/>
        <w:t xml:space="preserve">особенностях социальных </w:t>
      </w:r>
      <w:r w:rsidRPr="00C248C7">
        <w:rPr>
          <w:rFonts w:ascii="Times New Roman" w:hAnsi="Times New Roman" w:cs="Times New Roman"/>
          <w:spacing w:val="-1"/>
          <w:sz w:val="24"/>
          <w:szCs w:val="24"/>
        </w:rPr>
        <w:t>отношений и взаимодействий, установление взаимосвязи между общественными и политическими событ</w:t>
      </w:r>
      <w:r w:rsidRPr="00C248C7">
        <w:rPr>
          <w:rFonts w:ascii="Times New Roman" w:hAnsi="Times New Roman" w:cs="Times New Roman"/>
          <w:sz w:val="24"/>
          <w:szCs w:val="24"/>
        </w:rPr>
        <w:t>иями;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3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сознание, признание высокой ценности жизни во всех еѐ проявлениях; знание основ здорового обр</w:t>
      </w:r>
      <w:r w:rsidRPr="00C248C7">
        <w:rPr>
          <w:rFonts w:ascii="Times New Roman" w:hAnsi="Times New Roman" w:cs="Times New Roman"/>
          <w:sz w:val="24"/>
          <w:szCs w:val="24"/>
        </w:rPr>
        <w:t xml:space="preserve">аза жизни и </w:t>
      </w:r>
      <w:proofErr w:type="spellStart"/>
      <w:r w:rsidRPr="00C248C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248C7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D0EF6" w:rsidRPr="00C248C7" w:rsidRDefault="00AD0EF6" w:rsidP="00CB281B">
      <w:pPr>
        <w:pStyle w:val="a6"/>
        <w:spacing w:after="0" w:line="276" w:lineRule="exact"/>
        <w:ind w:firstLine="569"/>
      </w:pPr>
      <w:r w:rsidRPr="00C248C7">
        <w:t>В рамках ценностного и эмоционального компонентов необходимо сформировать: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4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гражданский патриотизм,</w:t>
      </w:r>
      <w:r w:rsidRPr="00C248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любовь к Родине,</w:t>
      </w:r>
      <w:r w:rsidRPr="00C248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чувство гордости за свою страну;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3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уважение к истории, культурным и историческим памятникам;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49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уважение к личности и еѐ достоинству, доброжелательное отношение к окружающим, нетерпимо</w:t>
      </w:r>
      <w:r w:rsidRPr="00C248C7">
        <w:rPr>
          <w:rFonts w:ascii="Times New Roman" w:hAnsi="Times New Roman" w:cs="Times New Roman"/>
          <w:sz w:val="24"/>
          <w:szCs w:val="24"/>
        </w:rPr>
        <w:t>сть к</w:t>
      </w:r>
      <w:r w:rsidRPr="00C248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любым видам на силы и готовность противостоять им;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32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уважение к ценностям семьи, любовь к природе, признание ценности здоровья, своего и других лю</w:t>
      </w:r>
      <w:r w:rsidRPr="00C248C7">
        <w:rPr>
          <w:rFonts w:ascii="Times New Roman" w:hAnsi="Times New Roman" w:cs="Times New Roman"/>
          <w:sz w:val="24"/>
          <w:szCs w:val="24"/>
        </w:rPr>
        <w:t>дей, оптимизм в восприятии мира;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1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потребность в самовыражении, самореализации, социальном признании;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89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чувства-</w:t>
      </w:r>
    </w:p>
    <w:p w:rsidR="00AD0EF6" w:rsidRPr="00C248C7" w:rsidRDefault="00AD0EF6" w:rsidP="00CB281B">
      <w:pPr>
        <w:pStyle w:val="a6"/>
        <w:spacing w:after="0" w:line="274" w:lineRule="exact"/>
        <w:ind w:firstLine="569"/>
      </w:pPr>
      <w:r w:rsidRPr="00C248C7">
        <w:rPr>
          <w:spacing w:val="-1"/>
        </w:rPr>
        <w:t>чувство гордости при следовании моральным нормам, переживание</w:t>
      </w:r>
      <w:r w:rsidRPr="00C248C7">
        <w:rPr>
          <w:spacing w:val="3"/>
        </w:rPr>
        <w:t xml:space="preserve"> </w:t>
      </w:r>
      <w:r w:rsidRPr="00C248C7">
        <w:t>стыда и вины при их нарушении.</w:t>
      </w:r>
    </w:p>
    <w:p w:rsidR="00AD0EF6" w:rsidRPr="00C248C7" w:rsidRDefault="00AD0EF6" w:rsidP="00CB281B">
      <w:pPr>
        <w:pStyle w:val="Heading3"/>
        <w:ind w:left="0" w:firstLine="569"/>
      </w:pPr>
      <w:r w:rsidRPr="00C248C7">
        <w:t>Коммуникативные результаты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1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учитывать разные мнения и</w:t>
      </w:r>
      <w:r w:rsidRPr="00C24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pacing w:val="-1"/>
          <w:sz w:val="24"/>
          <w:szCs w:val="24"/>
        </w:rPr>
        <w:t>стремиться к координации различных позиций в сотрудничестве;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47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формулировать собственное мнение и позицию, аргументировать и координировать еѐ с позиция</w:t>
      </w:r>
      <w:r w:rsidRPr="00C248C7">
        <w:rPr>
          <w:rFonts w:ascii="Times New Roman" w:hAnsi="Times New Roman" w:cs="Times New Roman"/>
          <w:sz w:val="24"/>
          <w:szCs w:val="24"/>
        </w:rPr>
        <w:t>ми партнѐров в</w:t>
      </w:r>
      <w:r w:rsidRPr="00C24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сотрудничестве при</w:t>
      </w:r>
      <w:r w:rsidRPr="00C248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выработке общего решения в</w:t>
      </w:r>
      <w:r w:rsidRPr="00C248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0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37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аргументировать свою точку зрения, спорить и отстаивать свою позицию невраждебным для оппо</w:t>
      </w:r>
      <w:r w:rsidRPr="00C248C7">
        <w:rPr>
          <w:rFonts w:ascii="Times New Roman" w:hAnsi="Times New Roman" w:cs="Times New Roman"/>
          <w:sz w:val="24"/>
          <w:szCs w:val="24"/>
        </w:rPr>
        <w:t>нентов образом;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91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задавать</w:t>
      </w:r>
      <w:r w:rsidRPr="00C248C7">
        <w:rPr>
          <w:rFonts w:ascii="Times New Roman" w:hAnsi="Times New Roman" w:cs="Times New Roman"/>
          <w:sz w:val="24"/>
          <w:szCs w:val="24"/>
        </w:rPr>
        <w:tab/>
        <w:t>вопросы,</w:t>
      </w:r>
      <w:r w:rsidRPr="00C248C7">
        <w:rPr>
          <w:rFonts w:ascii="Times New Roman" w:hAnsi="Times New Roman" w:cs="Times New Roman"/>
          <w:sz w:val="24"/>
          <w:szCs w:val="24"/>
        </w:rPr>
        <w:tab/>
        <w:t>необходимые</w:t>
      </w:r>
      <w:r w:rsidRPr="00C248C7">
        <w:rPr>
          <w:rFonts w:ascii="Times New Roman" w:hAnsi="Times New Roman" w:cs="Times New Roman"/>
          <w:sz w:val="24"/>
          <w:szCs w:val="24"/>
        </w:rPr>
        <w:tab/>
        <w:t>для</w:t>
      </w:r>
      <w:r w:rsidRPr="00C248C7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C248C7">
        <w:rPr>
          <w:rFonts w:ascii="Times New Roman" w:hAnsi="Times New Roman" w:cs="Times New Roman"/>
          <w:sz w:val="24"/>
          <w:szCs w:val="24"/>
        </w:rPr>
        <w:tab/>
        <w:t>собственной</w:t>
      </w:r>
      <w:r w:rsidRPr="00C248C7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C248C7">
        <w:rPr>
          <w:rFonts w:ascii="Times New Roman" w:hAnsi="Times New Roman" w:cs="Times New Roman"/>
          <w:sz w:val="24"/>
          <w:szCs w:val="24"/>
        </w:rPr>
        <w:tab/>
        <w:t>и сотрудничества;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1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35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pacing w:val="-1"/>
          <w:sz w:val="24"/>
          <w:szCs w:val="24"/>
        </w:rPr>
        <w:t>работать в группе, устанавливать рабочие отношения, эффективно сотрудничать и способствова</w:t>
      </w:r>
      <w:r w:rsidRPr="00C248C7">
        <w:rPr>
          <w:rFonts w:ascii="Times New Roman" w:hAnsi="Times New Roman" w:cs="Times New Roman"/>
          <w:sz w:val="24"/>
          <w:szCs w:val="24"/>
        </w:rPr>
        <w:t>ть продуктивной кооперации; интегрироваться в группу сверстников и строить продуктивное</w:t>
      </w:r>
      <w:r w:rsidRPr="00C248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взаимодействие со сверстниками и взрослыми.</w:t>
      </w:r>
    </w:p>
    <w:p w:rsidR="00AD0EF6" w:rsidRDefault="00AD0EF6" w:rsidP="00CB281B">
      <w:pPr>
        <w:pStyle w:val="Heading3"/>
        <w:ind w:left="0" w:firstLine="569"/>
      </w:pPr>
      <w:r>
        <w:t>Познавательные результаты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1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деятельности;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93" w:lineRule="exact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2046F3" w:rsidRPr="00C248C7" w:rsidRDefault="00AD0EF6" w:rsidP="00CB281B">
      <w:pPr>
        <w:pStyle w:val="a4"/>
        <w:widowControl w:val="0"/>
        <w:numPr>
          <w:ilvl w:val="0"/>
          <w:numId w:val="9"/>
        </w:numPr>
        <w:tabs>
          <w:tab w:val="left" w:pos="96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библиотеки Интернета;</w:t>
      </w:r>
      <w:r w:rsidR="00CB281B" w:rsidRPr="00C24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9"/>
        </w:numPr>
        <w:tabs>
          <w:tab w:val="left" w:pos="96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</w:t>
      </w:r>
      <w:r w:rsidRPr="00C248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48C7">
        <w:rPr>
          <w:rFonts w:ascii="Times New Roman" w:hAnsi="Times New Roman" w:cs="Times New Roman"/>
          <w:sz w:val="24"/>
          <w:szCs w:val="24"/>
        </w:rPr>
        <w:t>ходе исследования;</w:t>
      </w:r>
    </w:p>
    <w:p w:rsidR="00AD0EF6" w:rsidRPr="00C248C7" w:rsidRDefault="00AD0EF6" w:rsidP="00CB281B">
      <w:pPr>
        <w:pStyle w:val="a4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after="0" w:line="240" w:lineRule="auto"/>
        <w:ind w:left="0" w:firstLine="569"/>
        <w:contextualSpacing w:val="0"/>
        <w:rPr>
          <w:rFonts w:ascii="Times New Roman" w:hAnsi="Times New Roman" w:cs="Times New Roman"/>
          <w:sz w:val="24"/>
          <w:szCs w:val="24"/>
        </w:rPr>
      </w:pPr>
      <w:r w:rsidRPr="00C248C7">
        <w:rPr>
          <w:rFonts w:ascii="Times New Roman" w:hAnsi="Times New Roman" w:cs="Times New Roman"/>
          <w:sz w:val="24"/>
          <w:szCs w:val="24"/>
        </w:rPr>
        <w:t>основам ознакомительного, творческого, усваивающего чтения.</w:t>
      </w:r>
    </w:p>
    <w:p w:rsidR="00AD0EF6" w:rsidRDefault="00AD0EF6" w:rsidP="00CB281B">
      <w:pPr>
        <w:spacing w:after="0"/>
        <w:ind w:firstLine="569"/>
        <w:rPr>
          <w:sz w:val="24"/>
        </w:rPr>
      </w:pPr>
    </w:p>
    <w:p w:rsidR="00AD0EF6" w:rsidRDefault="00AD0EF6" w:rsidP="00CB281B">
      <w:pPr>
        <w:pStyle w:val="Heading1"/>
        <w:spacing w:before="0"/>
        <w:ind w:left="0" w:right="0" w:firstLine="569"/>
      </w:pPr>
      <w:r>
        <w:t>Годовой и</w:t>
      </w:r>
      <w:r>
        <w:rPr>
          <w:spacing w:val="-7"/>
        </w:rPr>
        <w:t xml:space="preserve"> </w:t>
      </w:r>
      <w:r>
        <w:t>недельный учебный планы внеурочной деятельности для 10-</w:t>
      </w:r>
    </w:p>
    <w:p w:rsidR="00AD0EF6" w:rsidRDefault="00C62BD3" w:rsidP="00CB281B">
      <w:pPr>
        <w:spacing w:after="0"/>
        <w:ind w:firstLine="569"/>
        <w:jc w:val="center"/>
        <w:rPr>
          <w:spacing w:val="-1"/>
        </w:rPr>
      </w:pPr>
      <w:r>
        <w:rPr>
          <w:b/>
          <w:sz w:val="28"/>
        </w:rPr>
        <w:t>11 классов на 2024</w:t>
      </w:r>
      <w:r w:rsidR="00AD0EF6" w:rsidRPr="0040316F">
        <w:rPr>
          <w:b/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>2025</w:t>
      </w:r>
      <w:r w:rsidR="00AD0EF6">
        <w:rPr>
          <w:b/>
          <w:spacing w:val="-1"/>
          <w:sz w:val="28"/>
          <w:szCs w:val="28"/>
        </w:rPr>
        <w:t xml:space="preserve"> </w:t>
      </w:r>
      <w:r w:rsidR="00AD0EF6" w:rsidRPr="0040316F">
        <w:rPr>
          <w:b/>
          <w:spacing w:val="-1"/>
          <w:sz w:val="28"/>
          <w:szCs w:val="28"/>
        </w:rPr>
        <w:t>учебный</w:t>
      </w:r>
      <w:r w:rsidR="00AD0EF6">
        <w:rPr>
          <w:b/>
          <w:spacing w:val="-1"/>
          <w:sz w:val="28"/>
          <w:szCs w:val="28"/>
        </w:rPr>
        <w:t xml:space="preserve"> </w:t>
      </w:r>
      <w:r w:rsidR="00AD0EF6" w:rsidRPr="0040316F">
        <w:rPr>
          <w:b/>
          <w:spacing w:val="-1"/>
          <w:sz w:val="28"/>
          <w:szCs w:val="28"/>
        </w:rPr>
        <w:t>год</w:t>
      </w:r>
      <w:r w:rsidR="00AD0EF6">
        <w:rPr>
          <w:spacing w:val="-1"/>
        </w:rPr>
        <w:t xml:space="preserve">, </w:t>
      </w:r>
    </w:p>
    <w:p w:rsidR="00AD0EF6" w:rsidRPr="002046F3" w:rsidRDefault="00AD0EF6" w:rsidP="00CB281B">
      <w:pPr>
        <w:spacing w:after="0"/>
        <w:ind w:firstLine="5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46F3">
        <w:rPr>
          <w:rFonts w:ascii="Times New Roman" w:hAnsi="Times New Roman" w:cs="Times New Roman"/>
          <w:spacing w:val="-1"/>
          <w:sz w:val="24"/>
          <w:szCs w:val="24"/>
        </w:rPr>
        <w:t>реализующих</w:t>
      </w:r>
      <w:proofErr w:type="gramEnd"/>
      <w:r w:rsidRPr="002046F3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образовательную программу в соответствии</w:t>
      </w:r>
      <w:r w:rsidRPr="002046F3">
        <w:rPr>
          <w:rFonts w:ascii="Times New Roman" w:hAnsi="Times New Roman" w:cs="Times New Roman"/>
          <w:sz w:val="24"/>
          <w:szCs w:val="24"/>
        </w:rPr>
        <w:t xml:space="preserve"> с</w:t>
      </w:r>
      <w:r w:rsidRPr="00204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6F3">
        <w:rPr>
          <w:rFonts w:ascii="Times New Roman" w:hAnsi="Times New Roman" w:cs="Times New Roman"/>
          <w:sz w:val="24"/>
          <w:szCs w:val="24"/>
        </w:rPr>
        <w:t>требованиями ФГОС</w:t>
      </w:r>
      <w:r w:rsidRPr="00204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6F3">
        <w:rPr>
          <w:rFonts w:ascii="Times New Roman" w:hAnsi="Times New Roman" w:cs="Times New Roman"/>
          <w:sz w:val="24"/>
          <w:szCs w:val="24"/>
        </w:rPr>
        <w:t>СОО</w:t>
      </w:r>
    </w:p>
    <w:tbl>
      <w:tblPr>
        <w:tblStyle w:val="a3"/>
        <w:tblW w:w="0" w:type="auto"/>
        <w:tblInd w:w="567" w:type="dxa"/>
        <w:tblLayout w:type="fixed"/>
        <w:tblLook w:val="04A0"/>
      </w:tblPr>
      <w:tblGrid>
        <w:gridCol w:w="2446"/>
        <w:gridCol w:w="2445"/>
        <w:gridCol w:w="1445"/>
        <w:gridCol w:w="1424"/>
        <w:gridCol w:w="1846"/>
        <w:gridCol w:w="1275"/>
      </w:tblGrid>
      <w:tr w:rsidR="00AD0EF6" w:rsidTr="001C6306">
        <w:tc>
          <w:tcPr>
            <w:tcW w:w="2446" w:type="dxa"/>
            <w:vMerge w:val="restart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45" w:type="dxa"/>
            <w:vMerge w:val="restart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869" w:type="dxa"/>
            <w:gridSpan w:val="2"/>
          </w:tcPr>
          <w:p w:rsidR="00AD0EF6" w:rsidRPr="0077459E" w:rsidRDefault="00AD0EF6" w:rsidP="00CB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Классы (количество часов в неделю)</w:t>
            </w:r>
          </w:p>
        </w:tc>
        <w:tc>
          <w:tcPr>
            <w:tcW w:w="1846" w:type="dxa"/>
            <w:vMerge w:val="restart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количество часов в неделю </w:t>
            </w:r>
          </w:p>
        </w:tc>
        <w:tc>
          <w:tcPr>
            <w:tcW w:w="1275" w:type="dxa"/>
            <w:vMerge w:val="restart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часов в год</w:t>
            </w:r>
          </w:p>
        </w:tc>
      </w:tr>
      <w:tr w:rsidR="00AD0EF6" w:rsidTr="001C6306">
        <w:tc>
          <w:tcPr>
            <w:tcW w:w="2446" w:type="dxa"/>
            <w:vMerge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D0EF6" w:rsidRPr="0077459E" w:rsidRDefault="00AD0EF6" w:rsidP="00CB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AD0EF6" w:rsidRPr="0077459E" w:rsidRDefault="00AD0EF6" w:rsidP="00CB281B">
            <w:pPr>
              <w:tabs>
                <w:tab w:val="left" w:pos="-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vMerge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F6" w:rsidTr="001C6306">
        <w:tc>
          <w:tcPr>
            <w:tcW w:w="10881" w:type="dxa"/>
            <w:gridSpan w:val="6"/>
          </w:tcPr>
          <w:p w:rsidR="00AD0EF6" w:rsidRPr="0077459E" w:rsidRDefault="00AD0EF6" w:rsidP="00CB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AD0EF6" w:rsidTr="001C6306">
        <w:tc>
          <w:tcPr>
            <w:tcW w:w="24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EF6" w:rsidTr="001C6306">
        <w:tc>
          <w:tcPr>
            <w:tcW w:w="24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EF6" w:rsidTr="001C6306">
        <w:tc>
          <w:tcPr>
            <w:tcW w:w="24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445" w:type="dxa"/>
          </w:tcPr>
          <w:p w:rsidR="00AD0EF6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1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EF6" w:rsidTr="001C6306">
        <w:tc>
          <w:tcPr>
            <w:tcW w:w="24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занятия, на которых школьники под руководством педагога включаются в специально организованную деятельность, способствующую формированию системы отношений к окружающему миру</w:t>
            </w:r>
          </w:p>
        </w:tc>
        <w:tc>
          <w:tcPr>
            <w:tcW w:w="2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144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D0EF6" w:rsidRPr="0077459E" w:rsidRDefault="00AD0EF6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EF6" w:rsidTr="001C6306">
        <w:tc>
          <w:tcPr>
            <w:tcW w:w="10881" w:type="dxa"/>
            <w:gridSpan w:val="6"/>
          </w:tcPr>
          <w:p w:rsidR="00AD0EF6" w:rsidRPr="0077459E" w:rsidRDefault="00AD0EF6" w:rsidP="00CB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96E37" w:rsidTr="001C6306">
        <w:tc>
          <w:tcPr>
            <w:tcW w:w="2446" w:type="dxa"/>
            <w:vMerge w:val="restart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учащихся</w:t>
            </w:r>
          </w:p>
        </w:tc>
        <w:tc>
          <w:tcPr>
            <w:tcW w:w="2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6E37" w:rsidTr="001C6306">
        <w:tc>
          <w:tcPr>
            <w:tcW w:w="2446" w:type="dxa"/>
            <w:vMerge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от простого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</w:p>
        </w:tc>
        <w:tc>
          <w:tcPr>
            <w:tcW w:w="1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6E37" w:rsidTr="001C6306">
        <w:tc>
          <w:tcPr>
            <w:tcW w:w="2446" w:type="dxa"/>
            <w:vMerge w:val="restart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</w:t>
            </w:r>
            <w:r w:rsidRPr="0077459E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способностей и талантов</w:t>
            </w:r>
          </w:p>
        </w:tc>
        <w:tc>
          <w:tcPr>
            <w:tcW w:w="2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6E37" w:rsidTr="001C6306">
        <w:tc>
          <w:tcPr>
            <w:tcW w:w="2446" w:type="dxa"/>
            <w:vMerge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мультипроекты</w:t>
            </w:r>
            <w:proofErr w:type="spellEnd"/>
          </w:p>
        </w:tc>
        <w:tc>
          <w:tcPr>
            <w:tcW w:w="144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96E37" w:rsidRPr="0077459E" w:rsidRDefault="00E96E3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2927" w:rsidTr="001C6306">
        <w:tc>
          <w:tcPr>
            <w:tcW w:w="2446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7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445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445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2927" w:rsidRPr="0077459E" w:rsidRDefault="00202927" w:rsidP="003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2927" w:rsidTr="001C6306">
        <w:tc>
          <w:tcPr>
            <w:tcW w:w="2446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органов ученического самоуправления, на организацию совместно с </w:t>
            </w:r>
            <w:proofErr w:type="gramStart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7459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445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коллективных творческих дел</w:t>
            </w:r>
          </w:p>
        </w:tc>
        <w:tc>
          <w:tcPr>
            <w:tcW w:w="1445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2927" w:rsidTr="001C6306">
        <w:tc>
          <w:tcPr>
            <w:tcW w:w="2446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202927" w:rsidRPr="0077459E" w:rsidRDefault="00202927" w:rsidP="00CB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202927" w:rsidRPr="0077459E" w:rsidRDefault="00202927" w:rsidP="00202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</w:tr>
    </w:tbl>
    <w:p w:rsidR="00AD0EF6" w:rsidRDefault="00AD0EF6" w:rsidP="00CB281B">
      <w:pPr>
        <w:pStyle w:val="a6"/>
        <w:spacing w:after="0"/>
        <w:ind w:firstLine="569"/>
        <w:rPr>
          <w:b/>
          <w:sz w:val="5"/>
        </w:rPr>
      </w:pPr>
    </w:p>
    <w:p w:rsidR="00AD0EF6" w:rsidRDefault="00AD0EF6" w:rsidP="00CB281B">
      <w:pPr>
        <w:spacing w:after="0"/>
        <w:ind w:firstLine="569"/>
      </w:pPr>
    </w:p>
    <w:p w:rsidR="00CB5378" w:rsidRDefault="00CB5378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45AF" w:rsidRPr="005F12C2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Принципами организации внеурочной деятельности в </w:t>
      </w:r>
      <w:r w:rsidR="00F545AF"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>ЧОУ «СОШ</w:t>
      </w:r>
      <w:r w:rsidR="009D0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45AF"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9D0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45AF"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>1 г</w:t>
      </w:r>
      <w:proofErr w:type="gramStart"/>
      <w:r w:rsidR="00F545AF"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>.Ч</w:t>
      </w:r>
      <w:proofErr w:type="gramEnd"/>
      <w:r w:rsidR="00F545AF"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>елябинска»</w:t>
      </w:r>
      <w:r w:rsidRPr="005F1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9D0BB3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соответствие возрастным особенностям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преемственность с технологиями учебной деятельности; 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- опора на традиции и положительный опыт организации внеурочной деятельности;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опора на ценности воспитательной системы школы; 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свободный выбор на основе личных интересов и склонностей ребенка. </w:t>
      </w:r>
    </w:p>
    <w:p w:rsidR="00F545AF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Данные принципы определяют способы организации внеурочной деятельности в </w:t>
      </w:r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ЧОУ «СОШ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1 г</w:t>
      </w:r>
      <w:proofErr w:type="gramStart"/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елябинска»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- реализация образовательных программ, разработанных педагогами школы;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включение ребенка в систему коллективных творческих дел, которые являются частью в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оспитательной системы школы.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545AF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Ориентирами в организации внеурочной деятельности </w:t>
      </w:r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ЧОУ «СОШ№1 г</w:t>
      </w:r>
      <w:proofErr w:type="gramStart"/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="00F545AF">
        <w:rPr>
          <w:rFonts w:ascii="Times New Roman" w:eastAsia="Times New Roman" w:hAnsi="Times New Roman" w:cs="Times New Roman"/>
          <w:bCs/>
          <w:sz w:val="24"/>
          <w:szCs w:val="24"/>
        </w:rPr>
        <w:t>елябинска»</w:t>
      </w:r>
      <w:r w:rsidR="00F545AF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 являются следующие: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запросы родителей, законных представителей; </w:t>
      </w:r>
    </w:p>
    <w:p w:rsidR="00F545AF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приоритетные направления деятельности школы; </w:t>
      </w:r>
    </w:p>
    <w:p w:rsidR="00F545AF" w:rsidRDefault="00F545AF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>интересы и склонности педагогов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006C2" w:rsidRPr="00E006C2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требованиями стандарта внеурочная деятельность осуществляется на принципах </w:t>
      </w:r>
      <w:proofErr w:type="spell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подхода.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Занятия проводятся в формах, отличных от классно-урочной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добровольной основе в соответствии с выбором участников образовательных отношений: художественные, культурологические,  филологические,  хоровые  студии, школьные спортивные клубы и секции, экскурсии, конференции, диспуты, школьные научные общества, олимпиады, соревнования, проектная деятельность, поисковые и научные исследования, клубные мероприятия, общественно полезные практики.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Максимальное  количество  обучающихся на  занятии  внеурочной  деятельности  12 человек.  Объём внеурочной деятельности для каждого учащегося составляет до 10 часов.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Для обучающихся, посещающих занятия в отделени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и дополнительного образования ОО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, организациях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освобождается от тех направлений внеурочной деятельности, какие посещает в отделени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и дополнительного образования ОО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организациях дополнительного образования, спортивных школах, музыкальных школах и других организациях. Продолжительность занятия внеурочной деятельности составляет 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E006C2" w:rsidRPr="00E006C2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Балльное оценивание результатов освоения курсов внеурочной деятельности не производится. Занятия ведутся в соответствии с режимом внеурочной деятельности. Расписание занятий внеурочной деятельности составлено отдельно от расписания уроков. Педагогические работники, ведущие занятия в рамках внеурочной деятельности, прошли повышение квалификации по реализации ФГОС начального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среднего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образования. Внеурочная деятельность осуществляется непосредственно в образовательной организации. </w:t>
      </w:r>
    </w:p>
    <w:p w:rsidR="00EC0ED3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006C2" w:rsidRPr="00CB5378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Учёт занятий внеурочной деятельности и </w:t>
      </w:r>
      <w:proofErr w:type="gramStart"/>
      <w:r w:rsidRPr="00CB5378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занятости</w:t>
      </w:r>
      <w:proofErr w:type="gramEnd"/>
      <w:r w:rsidRPr="00CB5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 во внеурочное время </w:t>
      </w:r>
    </w:p>
    <w:p w:rsidR="00CB5378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1.  Учет занятий внеурочной деятельности осуществляется педагогическими работниками, ведущими занятия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оформляются  в журнале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 </w:t>
      </w:r>
    </w:p>
    <w:p w:rsidR="00E006C2" w:rsidRPr="00E006C2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Учет занятости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во </w:t>
      </w:r>
      <w:proofErr w:type="spellStart"/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организациях дополнительного образования, спортивных ш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колах, музыкальных школах и др.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классными руководителями в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листе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занятости </w:t>
      </w:r>
      <w:proofErr w:type="spell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обучающегося. </w:t>
      </w:r>
      <w:proofErr w:type="gramEnd"/>
    </w:p>
    <w:p w:rsidR="00E006C2" w:rsidRPr="00E006C2" w:rsidRDefault="00CB5378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Текущий контроль за посещением занятий внеурочной деятельности </w:t>
      </w:r>
      <w:proofErr w:type="gramStart"/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осуществляется классным руководителем в соответствии с должностной инструкцией. </w:t>
      </w:r>
    </w:p>
    <w:p w:rsidR="00E006C2" w:rsidRPr="00E006C2" w:rsidRDefault="00CB5378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Контроль </w:t>
      </w:r>
      <w:r w:rsidR="009D0BB3">
        <w:rPr>
          <w:rFonts w:ascii="Times New Roman" w:eastAsia="Times New Roman" w:hAnsi="Times New Roman" w:cs="Times New Roman"/>
          <w:bCs/>
          <w:sz w:val="24"/>
          <w:szCs w:val="24"/>
        </w:rPr>
        <w:t>реализации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образовательной программы в соответствии с ФГОС, в том числе организаци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 деятельности, осуществляется заместителем руководителя образовательной организации в соответствии с должностной инструкцией. </w:t>
      </w:r>
    </w:p>
    <w:p w:rsidR="00560FF1" w:rsidRDefault="00560FF1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6C2" w:rsidRPr="00CB5378" w:rsidRDefault="00E006C2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внеурочной деятельности </w:t>
      </w:r>
    </w:p>
    <w:p w:rsidR="00CB5378" w:rsidRDefault="00E006C2" w:rsidP="00560FF1">
      <w:pPr>
        <w:spacing w:after="0" w:line="273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 внеурочной деятельности разработан в соответствии с </w:t>
      </w:r>
      <w:proofErr w:type="spell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, обеспечивает реализацию плана внеурочной деятельности по утверждённым в установленном порядке рабочим программам курсов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Расписание занятий включает в себя следующие нормативы: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недельную (максимальную) нагрузку на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недельное  количество  часов  на  реализацию  программ  по  каждому  направлению  развития личности;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количество групп по направлениям.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Продолжительность учебного года составляет: </w:t>
      </w:r>
    </w:p>
    <w:p w:rsidR="00CB5378" w:rsidRDefault="00ED6E8E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– 11 классы – 34 недели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>. Продолжительность учебной недели</w:t>
      </w:r>
      <w:r w:rsidR="00B81A73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5 дней. Продолжительн</w:t>
      </w:r>
      <w:r w:rsidR="00B81A7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ость одного занятия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40 минут для </w:t>
      </w:r>
      <w:r w:rsidR="00B81A7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-11</w:t>
      </w:r>
      <w:r w:rsidR="00EF06D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  <w:r w:rsidR="00E006C2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Реализация внеурочной деятельности осуществляется через модель оптимизации и через деятельность работы в группах.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реализации внеурочной деятельности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ЧОУ «СОШ</w:t>
      </w:r>
      <w:r w:rsidR="00F978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978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1 г</w:t>
      </w:r>
      <w:proofErr w:type="gramStart"/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>елябинска»</w:t>
      </w:r>
      <w:r w:rsidR="00CB5378"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использует: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   организацию деятельности групп;</w:t>
      </w:r>
    </w:p>
    <w:p w:rsidR="00E006C2" w:rsidRPr="00E006C2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  классное руководство (экскурсии, классные часы, работа над классными проектами и т.д.).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санитарно-эпидемиологическими правилами и нормативами перерыв между последним уроком и началом занятий внеурочной деятельности составляет </w:t>
      </w:r>
      <w:r w:rsidR="00B81A73">
        <w:rPr>
          <w:rFonts w:ascii="Times New Roman" w:eastAsia="Times New Roman" w:hAnsi="Times New Roman" w:cs="Times New Roman"/>
          <w:bCs/>
          <w:sz w:val="24"/>
          <w:szCs w:val="24"/>
        </w:rPr>
        <w:t>20-30 минут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. Расписание  занятий  внеурочной  деятельности  составляется  с  учетом  наиболее  благоприятного режима труда и отдыха обучающихся. При работе с детьми осуществляется дифференцированный  подход  с  учетом  возраста  детей  и  этапов  их  подготовки, чередованием различных видов деятельности (мыслительной, двигательной).  Педагогические работники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ведущие занятия внеурочной деятельности, прошли повышение квалификации по реализации ФГОС начального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основного 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среднего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общего образования.  В соответствии с возможностями образовательной организации, а также  особенностями окружающего социума внеурочная деятель</w:t>
      </w:r>
      <w:r w:rsidR="00F978BE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ность осуществляется по расписанию 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непосредственно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образовательной организации. 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Модель внеурочной деятельности на основе оптимизации всех внутренних ресурсов включает участие разных категорий педагогических работников данного учреждения (учителя, 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</w:t>
      </w:r>
      <w:r w:rsidR="00ED6E8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B537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дополнительного образования).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этом случае координирующую роль выполняет, как правило, классный руководитель, который в соответствии со своими функциями и задачами: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- 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-  организует в классе образовательный процесс, оптимальный для развития положительного потенциала личности обучающихся</w:t>
      </w:r>
      <w:r w:rsidR="00F978B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деятельности общешкольного коллектива;</w:t>
      </w:r>
      <w:proofErr w:type="gramEnd"/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CB5378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-       организует социально значимую, творческую деятельность </w:t>
      </w:r>
      <w:proofErr w:type="gramStart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E5C80" w:rsidRDefault="00E006C2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6C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реализации внеурочной деятельности выбраны именно эти модели для создания единого образовательного и методического пространства в образовательном учреждении, содержательного и организационного единства всех его структурных подразделений.</w:t>
      </w:r>
    </w:p>
    <w:p w:rsidR="00287BBD" w:rsidRDefault="00287BBD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7BBD" w:rsidRDefault="00287BBD" w:rsidP="00CB281B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287BBD" w:rsidRPr="00287BBD" w:rsidRDefault="00287BBD" w:rsidP="00CB281B">
      <w:pPr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Промежуточная аттестация в рамках внеурочной деятельности не проводится.</w:t>
      </w:r>
    </w:p>
    <w:sectPr w:rsidR="00287BBD" w:rsidRPr="00287BBD" w:rsidSect="00CB281B">
      <w:pgSz w:w="16838" w:h="11906" w:orient="landscape"/>
      <w:pgMar w:top="1598" w:right="1134" w:bottom="273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3397"/>
    <w:multiLevelType w:val="hybridMultilevel"/>
    <w:tmpl w:val="C03AF23C"/>
    <w:lvl w:ilvl="0" w:tplc="6D166562">
      <w:numFmt w:val="bullet"/>
      <w:lvlText w:val=""/>
      <w:lvlJc w:val="left"/>
      <w:pPr>
        <w:ind w:left="39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786AC8">
      <w:numFmt w:val="bullet"/>
      <w:lvlText w:val=""/>
      <w:lvlJc w:val="left"/>
      <w:pPr>
        <w:ind w:left="1052" w:hanging="3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1AA2502">
      <w:numFmt w:val="bullet"/>
      <w:lvlText w:val="•"/>
      <w:lvlJc w:val="left"/>
      <w:pPr>
        <w:ind w:left="2171" w:hanging="378"/>
      </w:pPr>
      <w:rPr>
        <w:rFonts w:hint="default"/>
        <w:lang w:val="ru-RU" w:eastAsia="en-US" w:bidi="ar-SA"/>
      </w:rPr>
    </w:lvl>
    <w:lvl w:ilvl="3" w:tplc="47607BFC">
      <w:numFmt w:val="bullet"/>
      <w:lvlText w:val="•"/>
      <w:lvlJc w:val="left"/>
      <w:pPr>
        <w:ind w:left="3283" w:hanging="378"/>
      </w:pPr>
      <w:rPr>
        <w:rFonts w:hint="default"/>
        <w:lang w:val="ru-RU" w:eastAsia="en-US" w:bidi="ar-SA"/>
      </w:rPr>
    </w:lvl>
    <w:lvl w:ilvl="4" w:tplc="1458CD18">
      <w:numFmt w:val="bullet"/>
      <w:lvlText w:val="•"/>
      <w:lvlJc w:val="left"/>
      <w:pPr>
        <w:ind w:left="4395" w:hanging="378"/>
      </w:pPr>
      <w:rPr>
        <w:rFonts w:hint="default"/>
        <w:lang w:val="ru-RU" w:eastAsia="en-US" w:bidi="ar-SA"/>
      </w:rPr>
    </w:lvl>
    <w:lvl w:ilvl="5" w:tplc="895E846C">
      <w:numFmt w:val="bullet"/>
      <w:lvlText w:val="•"/>
      <w:lvlJc w:val="left"/>
      <w:pPr>
        <w:ind w:left="5507" w:hanging="378"/>
      </w:pPr>
      <w:rPr>
        <w:rFonts w:hint="default"/>
        <w:lang w:val="ru-RU" w:eastAsia="en-US" w:bidi="ar-SA"/>
      </w:rPr>
    </w:lvl>
    <w:lvl w:ilvl="6" w:tplc="833E54C8">
      <w:numFmt w:val="bullet"/>
      <w:lvlText w:val="•"/>
      <w:lvlJc w:val="left"/>
      <w:pPr>
        <w:ind w:left="6619" w:hanging="378"/>
      </w:pPr>
      <w:rPr>
        <w:rFonts w:hint="default"/>
        <w:lang w:val="ru-RU" w:eastAsia="en-US" w:bidi="ar-SA"/>
      </w:rPr>
    </w:lvl>
    <w:lvl w:ilvl="7" w:tplc="CF628260">
      <w:numFmt w:val="bullet"/>
      <w:lvlText w:val="•"/>
      <w:lvlJc w:val="left"/>
      <w:pPr>
        <w:ind w:left="7731" w:hanging="378"/>
      </w:pPr>
      <w:rPr>
        <w:rFonts w:hint="default"/>
        <w:lang w:val="ru-RU" w:eastAsia="en-US" w:bidi="ar-SA"/>
      </w:rPr>
    </w:lvl>
    <w:lvl w:ilvl="8" w:tplc="37C4CC5C">
      <w:numFmt w:val="bullet"/>
      <w:lvlText w:val="•"/>
      <w:lvlJc w:val="left"/>
      <w:pPr>
        <w:ind w:left="8843" w:hanging="378"/>
      </w:pPr>
      <w:rPr>
        <w:rFonts w:hint="default"/>
        <w:lang w:val="ru-RU" w:eastAsia="en-US" w:bidi="ar-SA"/>
      </w:rPr>
    </w:lvl>
  </w:abstractNum>
  <w:abstractNum w:abstractNumId="1">
    <w:nsid w:val="36DA0C11"/>
    <w:multiLevelType w:val="hybridMultilevel"/>
    <w:tmpl w:val="3C469AD4"/>
    <w:lvl w:ilvl="0" w:tplc="39388AC2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5A157A">
      <w:numFmt w:val="bullet"/>
      <w:lvlText w:val="•"/>
      <w:lvlJc w:val="left"/>
      <w:pPr>
        <w:ind w:left="1271" w:hanging="284"/>
      </w:pPr>
      <w:rPr>
        <w:rFonts w:hint="default"/>
        <w:lang w:val="ru-RU" w:eastAsia="en-US" w:bidi="ar-SA"/>
      </w:rPr>
    </w:lvl>
    <w:lvl w:ilvl="2" w:tplc="2ACC44B2">
      <w:numFmt w:val="bullet"/>
      <w:lvlText w:val="•"/>
      <w:lvlJc w:val="left"/>
      <w:pPr>
        <w:ind w:left="2422" w:hanging="284"/>
      </w:pPr>
      <w:rPr>
        <w:rFonts w:hint="default"/>
        <w:lang w:val="ru-RU" w:eastAsia="en-US" w:bidi="ar-SA"/>
      </w:rPr>
    </w:lvl>
    <w:lvl w:ilvl="3" w:tplc="D024A976">
      <w:numFmt w:val="bullet"/>
      <w:lvlText w:val="•"/>
      <w:lvlJc w:val="left"/>
      <w:pPr>
        <w:ind w:left="3573" w:hanging="284"/>
      </w:pPr>
      <w:rPr>
        <w:rFonts w:hint="default"/>
        <w:lang w:val="ru-RU" w:eastAsia="en-US" w:bidi="ar-SA"/>
      </w:rPr>
    </w:lvl>
    <w:lvl w:ilvl="4" w:tplc="AEA6AB1E">
      <w:numFmt w:val="bullet"/>
      <w:lvlText w:val="•"/>
      <w:lvlJc w:val="left"/>
      <w:pPr>
        <w:ind w:left="4724" w:hanging="284"/>
      </w:pPr>
      <w:rPr>
        <w:rFonts w:hint="default"/>
        <w:lang w:val="ru-RU" w:eastAsia="en-US" w:bidi="ar-SA"/>
      </w:rPr>
    </w:lvl>
    <w:lvl w:ilvl="5" w:tplc="4D4027B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922646EA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7" w:tplc="11EE14D6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  <w:lvl w:ilvl="8" w:tplc="97425B10">
      <w:numFmt w:val="bullet"/>
      <w:lvlText w:val="•"/>
      <w:lvlJc w:val="left"/>
      <w:pPr>
        <w:ind w:left="9328" w:hanging="284"/>
      </w:pPr>
      <w:rPr>
        <w:rFonts w:hint="default"/>
        <w:lang w:val="ru-RU" w:eastAsia="en-US" w:bidi="ar-SA"/>
      </w:rPr>
    </w:lvl>
  </w:abstractNum>
  <w:abstractNum w:abstractNumId="2">
    <w:nsid w:val="3DAB0F97"/>
    <w:multiLevelType w:val="hybridMultilevel"/>
    <w:tmpl w:val="7D5A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C3D88"/>
    <w:multiLevelType w:val="hybridMultilevel"/>
    <w:tmpl w:val="3E4A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66DD4"/>
    <w:multiLevelType w:val="hybridMultilevel"/>
    <w:tmpl w:val="48AED2D6"/>
    <w:lvl w:ilvl="0" w:tplc="DC22A168">
      <w:numFmt w:val="bullet"/>
      <w:lvlText w:val=""/>
      <w:lvlJc w:val="left"/>
      <w:pPr>
        <w:ind w:left="4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C4EAEA">
      <w:numFmt w:val="bullet"/>
      <w:lvlText w:val=""/>
      <w:lvlJc w:val="left"/>
      <w:pPr>
        <w:ind w:left="56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3C858A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3" w:tplc="86223FAA">
      <w:numFmt w:val="bullet"/>
      <w:lvlText w:val="•"/>
      <w:lvlJc w:val="left"/>
      <w:pPr>
        <w:ind w:left="2796" w:hanging="286"/>
      </w:pPr>
      <w:rPr>
        <w:rFonts w:hint="default"/>
        <w:lang w:val="ru-RU" w:eastAsia="en-US" w:bidi="ar-SA"/>
      </w:rPr>
    </w:lvl>
    <w:lvl w:ilvl="4" w:tplc="BC9E8A76">
      <w:numFmt w:val="bullet"/>
      <w:lvlText w:val="•"/>
      <w:lvlJc w:val="left"/>
      <w:pPr>
        <w:ind w:left="3915" w:hanging="286"/>
      </w:pPr>
      <w:rPr>
        <w:rFonts w:hint="default"/>
        <w:lang w:val="ru-RU" w:eastAsia="en-US" w:bidi="ar-SA"/>
      </w:rPr>
    </w:lvl>
    <w:lvl w:ilvl="5" w:tplc="536CE2F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493AC3E4">
      <w:numFmt w:val="bullet"/>
      <w:lvlText w:val="•"/>
      <w:lvlJc w:val="left"/>
      <w:pPr>
        <w:ind w:left="6152" w:hanging="286"/>
      </w:pPr>
      <w:rPr>
        <w:rFonts w:hint="default"/>
        <w:lang w:val="ru-RU" w:eastAsia="en-US" w:bidi="ar-SA"/>
      </w:rPr>
    </w:lvl>
    <w:lvl w:ilvl="7" w:tplc="8F4826D8"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 w:tplc="73BC615E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5">
    <w:nsid w:val="6DFC1DA0"/>
    <w:multiLevelType w:val="hybridMultilevel"/>
    <w:tmpl w:val="92D47682"/>
    <w:lvl w:ilvl="0" w:tplc="B73601D8">
      <w:numFmt w:val="bullet"/>
      <w:lvlText w:val="-"/>
      <w:lvlJc w:val="left"/>
      <w:pPr>
        <w:ind w:left="1419" w:hanging="28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E16B45E">
      <w:numFmt w:val="bullet"/>
      <w:lvlText w:val="•"/>
      <w:lvlJc w:val="left"/>
      <w:pPr>
        <w:ind w:left="2441" w:hanging="286"/>
      </w:pPr>
      <w:rPr>
        <w:rFonts w:hint="default"/>
        <w:lang w:val="ru-RU" w:eastAsia="en-US" w:bidi="ar-SA"/>
      </w:rPr>
    </w:lvl>
    <w:lvl w:ilvl="2" w:tplc="042C4374">
      <w:numFmt w:val="bullet"/>
      <w:lvlText w:val="•"/>
      <w:lvlJc w:val="left"/>
      <w:pPr>
        <w:ind w:left="3462" w:hanging="286"/>
      </w:pPr>
      <w:rPr>
        <w:rFonts w:hint="default"/>
        <w:lang w:val="ru-RU" w:eastAsia="en-US" w:bidi="ar-SA"/>
      </w:rPr>
    </w:lvl>
    <w:lvl w:ilvl="3" w:tplc="3C3069D4">
      <w:numFmt w:val="bullet"/>
      <w:lvlText w:val="•"/>
      <w:lvlJc w:val="left"/>
      <w:pPr>
        <w:ind w:left="4483" w:hanging="286"/>
      </w:pPr>
      <w:rPr>
        <w:rFonts w:hint="default"/>
        <w:lang w:val="ru-RU" w:eastAsia="en-US" w:bidi="ar-SA"/>
      </w:rPr>
    </w:lvl>
    <w:lvl w:ilvl="4" w:tplc="789C762C">
      <w:numFmt w:val="bullet"/>
      <w:lvlText w:val="•"/>
      <w:lvlJc w:val="left"/>
      <w:pPr>
        <w:ind w:left="5504" w:hanging="286"/>
      </w:pPr>
      <w:rPr>
        <w:rFonts w:hint="default"/>
        <w:lang w:val="ru-RU" w:eastAsia="en-US" w:bidi="ar-SA"/>
      </w:rPr>
    </w:lvl>
    <w:lvl w:ilvl="5" w:tplc="D4F209D4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6" w:tplc="4AA4E270">
      <w:numFmt w:val="bullet"/>
      <w:lvlText w:val="•"/>
      <w:lvlJc w:val="left"/>
      <w:pPr>
        <w:ind w:left="7546" w:hanging="286"/>
      </w:pPr>
      <w:rPr>
        <w:rFonts w:hint="default"/>
        <w:lang w:val="ru-RU" w:eastAsia="en-US" w:bidi="ar-SA"/>
      </w:rPr>
    </w:lvl>
    <w:lvl w:ilvl="7" w:tplc="A5F672A0">
      <w:numFmt w:val="bullet"/>
      <w:lvlText w:val="•"/>
      <w:lvlJc w:val="left"/>
      <w:pPr>
        <w:ind w:left="8567" w:hanging="286"/>
      </w:pPr>
      <w:rPr>
        <w:rFonts w:hint="default"/>
        <w:lang w:val="ru-RU" w:eastAsia="en-US" w:bidi="ar-SA"/>
      </w:rPr>
    </w:lvl>
    <w:lvl w:ilvl="8" w:tplc="C2803894">
      <w:numFmt w:val="bullet"/>
      <w:lvlText w:val="•"/>
      <w:lvlJc w:val="left"/>
      <w:pPr>
        <w:ind w:left="9588" w:hanging="286"/>
      </w:pPr>
      <w:rPr>
        <w:rFonts w:hint="default"/>
        <w:lang w:val="ru-RU" w:eastAsia="en-US" w:bidi="ar-SA"/>
      </w:rPr>
    </w:lvl>
  </w:abstractNum>
  <w:abstractNum w:abstractNumId="6">
    <w:nsid w:val="71B50950"/>
    <w:multiLevelType w:val="hybridMultilevel"/>
    <w:tmpl w:val="121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E4B3D"/>
    <w:multiLevelType w:val="hybridMultilevel"/>
    <w:tmpl w:val="4BE60E5E"/>
    <w:lvl w:ilvl="0" w:tplc="8CC266B0">
      <w:numFmt w:val="bullet"/>
      <w:lvlText w:val=""/>
      <w:lvlJc w:val="left"/>
      <w:pPr>
        <w:ind w:left="14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CC32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2" w:tplc="2F1A46FE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  <w:lvl w:ilvl="3" w:tplc="0B0AC028">
      <w:numFmt w:val="bullet"/>
      <w:lvlText w:val="•"/>
      <w:lvlJc w:val="left"/>
      <w:pPr>
        <w:ind w:left="4483" w:hanging="284"/>
      </w:pPr>
      <w:rPr>
        <w:rFonts w:hint="default"/>
        <w:lang w:val="ru-RU" w:eastAsia="en-US" w:bidi="ar-SA"/>
      </w:rPr>
    </w:lvl>
    <w:lvl w:ilvl="4" w:tplc="4C12DA3A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  <w:lvl w:ilvl="5" w:tplc="8094146C">
      <w:numFmt w:val="bullet"/>
      <w:lvlText w:val="•"/>
      <w:lvlJc w:val="left"/>
      <w:pPr>
        <w:ind w:left="6525" w:hanging="284"/>
      </w:pPr>
      <w:rPr>
        <w:rFonts w:hint="default"/>
        <w:lang w:val="ru-RU" w:eastAsia="en-US" w:bidi="ar-SA"/>
      </w:rPr>
    </w:lvl>
    <w:lvl w:ilvl="6" w:tplc="F5CE68EC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7" w:tplc="883E3C64">
      <w:numFmt w:val="bullet"/>
      <w:lvlText w:val="•"/>
      <w:lvlJc w:val="left"/>
      <w:pPr>
        <w:ind w:left="8567" w:hanging="284"/>
      </w:pPr>
      <w:rPr>
        <w:rFonts w:hint="default"/>
        <w:lang w:val="ru-RU" w:eastAsia="en-US" w:bidi="ar-SA"/>
      </w:rPr>
    </w:lvl>
    <w:lvl w:ilvl="8" w:tplc="31EA373C">
      <w:numFmt w:val="bullet"/>
      <w:lvlText w:val="•"/>
      <w:lvlJc w:val="left"/>
      <w:pPr>
        <w:ind w:left="9588" w:hanging="284"/>
      </w:pPr>
      <w:rPr>
        <w:rFonts w:hint="default"/>
        <w:lang w:val="ru-RU" w:eastAsia="en-US" w:bidi="ar-SA"/>
      </w:rPr>
    </w:lvl>
  </w:abstractNum>
  <w:abstractNum w:abstractNumId="8">
    <w:nsid w:val="79157CC4"/>
    <w:multiLevelType w:val="hybridMultilevel"/>
    <w:tmpl w:val="6298BEBC"/>
    <w:lvl w:ilvl="0" w:tplc="B3E4A2DC">
      <w:numFmt w:val="bullet"/>
      <w:lvlText w:val=""/>
      <w:lvlJc w:val="left"/>
      <w:pPr>
        <w:ind w:left="5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E6B010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DCEA8D68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3" w:tplc="5848197E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4" w:tplc="35B602A4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CC963840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6" w:tplc="6E704EC6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7" w:tplc="9A0652E4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  <w:lvl w:ilvl="8" w:tplc="7A56D5A4">
      <w:numFmt w:val="bullet"/>
      <w:lvlText w:val="•"/>
      <w:lvlJc w:val="left"/>
      <w:pPr>
        <w:ind w:left="941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E5C80"/>
    <w:rsid w:val="00001097"/>
    <w:rsid w:val="00001C9E"/>
    <w:rsid w:val="0000425F"/>
    <w:rsid w:val="000054EF"/>
    <w:rsid w:val="00027181"/>
    <w:rsid w:val="00034BBE"/>
    <w:rsid w:val="00064F64"/>
    <w:rsid w:val="000A43CD"/>
    <w:rsid w:val="000A754C"/>
    <w:rsid w:val="000B1CD5"/>
    <w:rsid w:val="000B3998"/>
    <w:rsid w:val="000D15C9"/>
    <w:rsid w:val="000F3A6D"/>
    <w:rsid w:val="000F764D"/>
    <w:rsid w:val="00120087"/>
    <w:rsid w:val="00140465"/>
    <w:rsid w:val="00166545"/>
    <w:rsid w:val="00191584"/>
    <w:rsid w:val="00195530"/>
    <w:rsid w:val="001B7859"/>
    <w:rsid w:val="001D49FF"/>
    <w:rsid w:val="00202927"/>
    <w:rsid w:val="002046F3"/>
    <w:rsid w:val="00223EBB"/>
    <w:rsid w:val="00235EF1"/>
    <w:rsid w:val="0024696E"/>
    <w:rsid w:val="00271FA7"/>
    <w:rsid w:val="00287BBD"/>
    <w:rsid w:val="002A2697"/>
    <w:rsid w:val="002B6DE8"/>
    <w:rsid w:val="002C0E3F"/>
    <w:rsid w:val="002C5A62"/>
    <w:rsid w:val="002C73B0"/>
    <w:rsid w:val="002E1DE8"/>
    <w:rsid w:val="002E5E3F"/>
    <w:rsid w:val="002F44CE"/>
    <w:rsid w:val="00356EBA"/>
    <w:rsid w:val="003648DF"/>
    <w:rsid w:val="00385406"/>
    <w:rsid w:val="003958A9"/>
    <w:rsid w:val="003A3F3A"/>
    <w:rsid w:val="003A5B11"/>
    <w:rsid w:val="003A5EAE"/>
    <w:rsid w:val="003E1DB9"/>
    <w:rsid w:val="003E3D5A"/>
    <w:rsid w:val="003E70B0"/>
    <w:rsid w:val="004131A3"/>
    <w:rsid w:val="00431B73"/>
    <w:rsid w:val="004336D6"/>
    <w:rsid w:val="00463ECB"/>
    <w:rsid w:val="00493B84"/>
    <w:rsid w:val="004A0834"/>
    <w:rsid w:val="004A0E14"/>
    <w:rsid w:val="00511A4C"/>
    <w:rsid w:val="00512EA3"/>
    <w:rsid w:val="005141E9"/>
    <w:rsid w:val="00523CC0"/>
    <w:rsid w:val="00534A86"/>
    <w:rsid w:val="0054596D"/>
    <w:rsid w:val="00560FF1"/>
    <w:rsid w:val="00565F58"/>
    <w:rsid w:val="00566D45"/>
    <w:rsid w:val="005D4762"/>
    <w:rsid w:val="005E1B1B"/>
    <w:rsid w:val="005F12C2"/>
    <w:rsid w:val="00652FF3"/>
    <w:rsid w:val="00676D5D"/>
    <w:rsid w:val="0069251D"/>
    <w:rsid w:val="006932A8"/>
    <w:rsid w:val="006B26CD"/>
    <w:rsid w:val="006E359B"/>
    <w:rsid w:val="006E4CBB"/>
    <w:rsid w:val="006E6C7E"/>
    <w:rsid w:val="006F403A"/>
    <w:rsid w:val="00726186"/>
    <w:rsid w:val="0074286D"/>
    <w:rsid w:val="00751DA0"/>
    <w:rsid w:val="0075287A"/>
    <w:rsid w:val="00755F2D"/>
    <w:rsid w:val="0076618E"/>
    <w:rsid w:val="00780EB8"/>
    <w:rsid w:val="007A7325"/>
    <w:rsid w:val="007C4DA1"/>
    <w:rsid w:val="007F2F9C"/>
    <w:rsid w:val="007F5BC3"/>
    <w:rsid w:val="008429CE"/>
    <w:rsid w:val="008621F1"/>
    <w:rsid w:val="008B06CC"/>
    <w:rsid w:val="008C3943"/>
    <w:rsid w:val="008C5078"/>
    <w:rsid w:val="008C6C8B"/>
    <w:rsid w:val="008E3AEA"/>
    <w:rsid w:val="008F0327"/>
    <w:rsid w:val="008F43F8"/>
    <w:rsid w:val="00905859"/>
    <w:rsid w:val="00922A26"/>
    <w:rsid w:val="0093153E"/>
    <w:rsid w:val="0093340C"/>
    <w:rsid w:val="009348D0"/>
    <w:rsid w:val="0099563C"/>
    <w:rsid w:val="00995685"/>
    <w:rsid w:val="009D0BB3"/>
    <w:rsid w:val="009D14DC"/>
    <w:rsid w:val="009D6FE8"/>
    <w:rsid w:val="009E4196"/>
    <w:rsid w:val="009F70A6"/>
    <w:rsid w:val="00A140C3"/>
    <w:rsid w:val="00A221FD"/>
    <w:rsid w:val="00A30AD0"/>
    <w:rsid w:val="00A353F7"/>
    <w:rsid w:val="00A41DDA"/>
    <w:rsid w:val="00A53321"/>
    <w:rsid w:val="00A70BE1"/>
    <w:rsid w:val="00A725A5"/>
    <w:rsid w:val="00A74827"/>
    <w:rsid w:val="00A97913"/>
    <w:rsid w:val="00AB57D3"/>
    <w:rsid w:val="00AD0EF6"/>
    <w:rsid w:val="00AD4078"/>
    <w:rsid w:val="00AD70C0"/>
    <w:rsid w:val="00AE3960"/>
    <w:rsid w:val="00B05B49"/>
    <w:rsid w:val="00B069D5"/>
    <w:rsid w:val="00B118F6"/>
    <w:rsid w:val="00B20AA1"/>
    <w:rsid w:val="00B25DBC"/>
    <w:rsid w:val="00B6358B"/>
    <w:rsid w:val="00B71F26"/>
    <w:rsid w:val="00B81A73"/>
    <w:rsid w:val="00B8321E"/>
    <w:rsid w:val="00B8559A"/>
    <w:rsid w:val="00B868C5"/>
    <w:rsid w:val="00BA3BE2"/>
    <w:rsid w:val="00BB536A"/>
    <w:rsid w:val="00BB7C69"/>
    <w:rsid w:val="00BC5F5F"/>
    <w:rsid w:val="00BE5102"/>
    <w:rsid w:val="00BF71F8"/>
    <w:rsid w:val="00C001B1"/>
    <w:rsid w:val="00C06570"/>
    <w:rsid w:val="00C22FD4"/>
    <w:rsid w:val="00C248C7"/>
    <w:rsid w:val="00C54767"/>
    <w:rsid w:val="00C62BD3"/>
    <w:rsid w:val="00C66B05"/>
    <w:rsid w:val="00C8400E"/>
    <w:rsid w:val="00C86213"/>
    <w:rsid w:val="00CB281B"/>
    <w:rsid w:val="00CB5378"/>
    <w:rsid w:val="00CD0757"/>
    <w:rsid w:val="00CE1C64"/>
    <w:rsid w:val="00CE5335"/>
    <w:rsid w:val="00CF73AA"/>
    <w:rsid w:val="00CF7CFC"/>
    <w:rsid w:val="00DB4193"/>
    <w:rsid w:val="00DC1177"/>
    <w:rsid w:val="00DE5C80"/>
    <w:rsid w:val="00E00353"/>
    <w:rsid w:val="00E006C2"/>
    <w:rsid w:val="00E03183"/>
    <w:rsid w:val="00E22D5E"/>
    <w:rsid w:val="00E34C4A"/>
    <w:rsid w:val="00E35669"/>
    <w:rsid w:val="00E45A3F"/>
    <w:rsid w:val="00E61E80"/>
    <w:rsid w:val="00E8252D"/>
    <w:rsid w:val="00E96E37"/>
    <w:rsid w:val="00EA0DBD"/>
    <w:rsid w:val="00EA7329"/>
    <w:rsid w:val="00EC0ED3"/>
    <w:rsid w:val="00ED6AA3"/>
    <w:rsid w:val="00ED6E8E"/>
    <w:rsid w:val="00EF06D4"/>
    <w:rsid w:val="00EF70CF"/>
    <w:rsid w:val="00F039E5"/>
    <w:rsid w:val="00F11B40"/>
    <w:rsid w:val="00F415DE"/>
    <w:rsid w:val="00F41624"/>
    <w:rsid w:val="00F47711"/>
    <w:rsid w:val="00F545AF"/>
    <w:rsid w:val="00F708C1"/>
    <w:rsid w:val="00F75EB1"/>
    <w:rsid w:val="00F978BE"/>
    <w:rsid w:val="00FA2917"/>
    <w:rsid w:val="00FA320B"/>
    <w:rsid w:val="00FB4DF1"/>
    <w:rsid w:val="00FC7405"/>
    <w:rsid w:val="00FD7287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C73B0"/>
    <w:pPr>
      <w:ind w:left="720"/>
      <w:contextualSpacing/>
    </w:pPr>
  </w:style>
  <w:style w:type="paragraph" w:customStyle="1" w:styleId="Default">
    <w:name w:val="Default"/>
    <w:rsid w:val="00CE1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8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140C3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140C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D0E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D0EF6"/>
    <w:pPr>
      <w:widowControl w:val="0"/>
      <w:autoSpaceDE w:val="0"/>
      <w:autoSpaceDN w:val="0"/>
      <w:spacing w:before="22" w:after="0" w:line="240" w:lineRule="auto"/>
      <w:ind w:left="147" w:right="112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AD0EF6"/>
    <w:pPr>
      <w:widowControl w:val="0"/>
      <w:autoSpaceDE w:val="0"/>
      <w:autoSpaceDN w:val="0"/>
      <w:spacing w:after="0" w:line="240" w:lineRule="auto"/>
      <w:ind w:left="67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AD0EF6"/>
    <w:pPr>
      <w:widowControl w:val="0"/>
      <w:autoSpaceDE w:val="0"/>
      <w:autoSpaceDN w:val="0"/>
      <w:spacing w:after="0" w:line="273" w:lineRule="exact"/>
      <w:ind w:left="677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0EF6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10</Pages>
  <Words>2564</Words>
  <Characters>14617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Пояснительная записка</vt:lpstr>
      <vt:lpstr>        Приоритетами при формировании плана внеурочной деятельности являются:</vt:lpstr>
      <vt:lpstr>        Учебный план внеурочной деятельности в 10-11-х классах направлен на решение след</vt:lpstr>
      <vt:lpstr>        Формы внеурочной деятельности.</vt:lpstr>
      <vt:lpstr>    Годовой и недельный учебный планы внеурочной деятельности для 10-</vt:lpstr>
    </vt:vector>
  </TitlesOfParts>
  <Company/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</cp:lastModifiedBy>
  <cp:revision>115</cp:revision>
  <cp:lastPrinted>2022-09-20T09:40:00Z</cp:lastPrinted>
  <dcterms:created xsi:type="dcterms:W3CDTF">2017-12-04T10:32:00Z</dcterms:created>
  <dcterms:modified xsi:type="dcterms:W3CDTF">2024-09-05T05:28:00Z</dcterms:modified>
</cp:coreProperties>
</file>